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9C" w:rsidRDefault="0056289C" w:rsidP="0056289C">
      <w:pPr>
        <w:framePr w:h="16867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704850</wp:posOffset>
            </wp:positionV>
            <wp:extent cx="7724775" cy="9620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0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949" w:rsidRDefault="005C7949" w:rsidP="00044229">
      <w:pPr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</w:p>
    <w:p w:rsidR="00044229" w:rsidRPr="007C20CC" w:rsidRDefault="00044229" w:rsidP="00D11B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044229" w:rsidRPr="007C20CC" w:rsidRDefault="00044229" w:rsidP="00D11B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анализ и экспертная оценка эффективности результатов деятельн</w:t>
      </w:r>
      <w:r w:rsidRPr="007C20CC">
        <w:rPr>
          <w:sz w:val="28"/>
          <w:szCs w:val="28"/>
        </w:rPr>
        <w:t>о</w:t>
      </w:r>
      <w:r w:rsidRPr="007C20CC">
        <w:rPr>
          <w:sz w:val="28"/>
          <w:szCs w:val="28"/>
        </w:rPr>
        <w:t>сти педагогических работников;</w:t>
      </w:r>
    </w:p>
    <w:p w:rsidR="00044229" w:rsidRPr="007C20CC" w:rsidRDefault="00044229" w:rsidP="00D11B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изучение результатов педагогической деятельности, выявление  п</w:t>
      </w:r>
      <w:r w:rsidRPr="007C20CC">
        <w:rPr>
          <w:sz w:val="28"/>
          <w:szCs w:val="28"/>
        </w:rPr>
        <w:t>о</w:t>
      </w:r>
      <w:r w:rsidRPr="007C20CC">
        <w:rPr>
          <w:sz w:val="28"/>
          <w:szCs w:val="28"/>
        </w:rPr>
        <w:t>ложительных и отрицательных тенденций в организации образов</w:t>
      </w:r>
      <w:r w:rsidRPr="007C20CC">
        <w:rPr>
          <w:sz w:val="28"/>
          <w:szCs w:val="28"/>
        </w:rPr>
        <w:t>а</w:t>
      </w:r>
      <w:r w:rsidRPr="007C20CC">
        <w:rPr>
          <w:sz w:val="28"/>
          <w:szCs w:val="28"/>
        </w:rPr>
        <w:t>тельного процесса и разработка на этой основе предложений по ра</w:t>
      </w:r>
      <w:r w:rsidRPr="007C20CC">
        <w:rPr>
          <w:sz w:val="28"/>
          <w:szCs w:val="28"/>
        </w:rPr>
        <w:t>с</w:t>
      </w:r>
      <w:r w:rsidRPr="007C20CC">
        <w:rPr>
          <w:sz w:val="28"/>
          <w:szCs w:val="28"/>
        </w:rPr>
        <w:t>пространению педагогического опыта и устранению негативных тенденций;</w:t>
      </w:r>
    </w:p>
    <w:p w:rsidR="00044229" w:rsidRPr="007C20CC" w:rsidRDefault="00044229" w:rsidP="00D11B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 xml:space="preserve">анализ результатов реализации приказов и распоряжений по </w:t>
      </w:r>
      <w:r w:rsidR="00D11B7F">
        <w:rPr>
          <w:sz w:val="28"/>
          <w:szCs w:val="28"/>
        </w:rPr>
        <w:t>Учре</w:t>
      </w:r>
      <w:r w:rsidR="00D11B7F">
        <w:rPr>
          <w:sz w:val="28"/>
          <w:szCs w:val="28"/>
        </w:rPr>
        <w:t>ж</w:t>
      </w:r>
      <w:r w:rsidR="00D11B7F">
        <w:rPr>
          <w:sz w:val="28"/>
          <w:szCs w:val="28"/>
        </w:rPr>
        <w:t>дению</w:t>
      </w:r>
      <w:r w:rsidRPr="007C20CC">
        <w:rPr>
          <w:sz w:val="28"/>
          <w:szCs w:val="28"/>
        </w:rPr>
        <w:t>;</w:t>
      </w:r>
    </w:p>
    <w:p w:rsidR="00044229" w:rsidRPr="007C20CC" w:rsidRDefault="00044229" w:rsidP="00D11B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оказание методической помощи педагогическим работникам в пр</w:t>
      </w:r>
      <w:r w:rsidRPr="007C20CC">
        <w:rPr>
          <w:sz w:val="28"/>
          <w:szCs w:val="28"/>
        </w:rPr>
        <w:t>о</w:t>
      </w:r>
      <w:r w:rsidRPr="007C20CC">
        <w:rPr>
          <w:sz w:val="28"/>
          <w:szCs w:val="28"/>
        </w:rPr>
        <w:t>цессе контроля.</w:t>
      </w:r>
    </w:p>
    <w:p w:rsidR="00044229" w:rsidRPr="00D11B7F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D11B7F">
        <w:rPr>
          <w:bCs/>
          <w:sz w:val="28"/>
          <w:szCs w:val="28"/>
        </w:rPr>
        <w:t>1.6.</w:t>
      </w:r>
      <w:r w:rsidRPr="00D11B7F">
        <w:rPr>
          <w:sz w:val="28"/>
          <w:szCs w:val="28"/>
        </w:rPr>
        <w:t xml:space="preserve"> Функции внутришкольного контроля:</w:t>
      </w:r>
    </w:p>
    <w:p w:rsidR="00044229" w:rsidRPr="00D11B7F" w:rsidRDefault="00044229" w:rsidP="00D11B7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1B7F">
        <w:rPr>
          <w:sz w:val="28"/>
          <w:szCs w:val="28"/>
        </w:rPr>
        <w:t>информационно-аналитическая;</w:t>
      </w:r>
    </w:p>
    <w:p w:rsidR="00044229" w:rsidRPr="00D11B7F" w:rsidRDefault="00044229" w:rsidP="00D11B7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1B7F">
        <w:rPr>
          <w:sz w:val="28"/>
          <w:szCs w:val="28"/>
        </w:rPr>
        <w:t>контрольно-диагностическая;</w:t>
      </w:r>
    </w:p>
    <w:p w:rsidR="00044229" w:rsidRPr="00D11B7F" w:rsidRDefault="00044229" w:rsidP="00D11B7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1B7F">
        <w:rPr>
          <w:sz w:val="28"/>
          <w:szCs w:val="28"/>
        </w:rPr>
        <w:t>коррективно-регулятивная.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D11B7F">
        <w:rPr>
          <w:bCs/>
          <w:sz w:val="28"/>
          <w:szCs w:val="28"/>
        </w:rPr>
        <w:t>1.7.</w:t>
      </w:r>
      <w:r w:rsidR="00841BB2">
        <w:rPr>
          <w:sz w:val="28"/>
          <w:szCs w:val="28"/>
        </w:rPr>
        <w:t xml:space="preserve"> Директор Учреждения</w:t>
      </w:r>
      <w:r w:rsidR="0030125D">
        <w:rPr>
          <w:sz w:val="28"/>
          <w:szCs w:val="28"/>
        </w:rPr>
        <w:t xml:space="preserve"> или</w:t>
      </w:r>
      <w:r w:rsidRPr="007C20CC">
        <w:rPr>
          <w:sz w:val="28"/>
          <w:szCs w:val="28"/>
        </w:rPr>
        <w:t xml:space="preserve"> по его пор</w:t>
      </w:r>
      <w:r w:rsidR="0030125D">
        <w:rPr>
          <w:sz w:val="28"/>
          <w:szCs w:val="28"/>
        </w:rPr>
        <w:t>учению заместители директ</w:t>
      </w:r>
      <w:r w:rsidR="0030125D">
        <w:rPr>
          <w:sz w:val="28"/>
          <w:szCs w:val="28"/>
        </w:rPr>
        <w:t>о</w:t>
      </w:r>
      <w:r w:rsidR="0030125D">
        <w:rPr>
          <w:sz w:val="28"/>
          <w:szCs w:val="28"/>
        </w:rPr>
        <w:t xml:space="preserve">ра  </w:t>
      </w:r>
      <w:r w:rsidRPr="007C20CC">
        <w:rPr>
          <w:sz w:val="28"/>
          <w:szCs w:val="28"/>
        </w:rPr>
        <w:t xml:space="preserve"> вправе осуществлять внутришколькый контроль результатов деятельн</w:t>
      </w:r>
      <w:r w:rsidRPr="007C20CC">
        <w:rPr>
          <w:sz w:val="28"/>
          <w:szCs w:val="28"/>
        </w:rPr>
        <w:t>о</w:t>
      </w:r>
      <w:r w:rsidRPr="007C20CC">
        <w:rPr>
          <w:sz w:val="28"/>
          <w:szCs w:val="28"/>
        </w:rPr>
        <w:t>сти работников по вопросам:</w:t>
      </w:r>
    </w:p>
    <w:p w:rsidR="00044229" w:rsidRPr="007C20CC" w:rsidRDefault="00044229" w:rsidP="00D11B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соблюдения законодательства РФ в области образования;</w:t>
      </w:r>
    </w:p>
    <w:p w:rsidR="00044229" w:rsidRPr="007C20CC" w:rsidRDefault="00044229" w:rsidP="00D11B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осуществления государственной политики в области образования;</w:t>
      </w:r>
    </w:p>
    <w:p w:rsidR="00044229" w:rsidRPr="007C20CC" w:rsidRDefault="00044229" w:rsidP="00D11B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использования финансовых и материальных средств в соответствии с нормативами;</w:t>
      </w:r>
    </w:p>
    <w:p w:rsidR="00044229" w:rsidRPr="007C20CC" w:rsidRDefault="00044229" w:rsidP="00D11B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использования методического обеспечения в образовательном пр</w:t>
      </w:r>
      <w:r w:rsidRPr="007C20CC">
        <w:rPr>
          <w:sz w:val="28"/>
          <w:szCs w:val="28"/>
        </w:rPr>
        <w:t>о</w:t>
      </w:r>
      <w:r w:rsidRPr="007C20CC">
        <w:rPr>
          <w:sz w:val="28"/>
          <w:szCs w:val="28"/>
        </w:rPr>
        <w:t>цессе;</w:t>
      </w:r>
    </w:p>
    <w:p w:rsidR="00044229" w:rsidRPr="007C20CC" w:rsidRDefault="00044229" w:rsidP="00D11B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реализации утвержденных образовательных программ и учебных планов, соблюдения утвержденных учебных графиков;</w:t>
      </w:r>
    </w:p>
    <w:p w:rsidR="00044229" w:rsidRPr="007C20CC" w:rsidRDefault="00044229" w:rsidP="00D11B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 xml:space="preserve">соблюдения устава, правил внутреннего трудового распорядка и иных локальных актов </w:t>
      </w:r>
      <w:r w:rsidR="00D11B7F">
        <w:rPr>
          <w:sz w:val="28"/>
          <w:szCs w:val="28"/>
        </w:rPr>
        <w:t>Учреждения</w:t>
      </w:r>
      <w:r w:rsidRPr="007C20CC">
        <w:rPr>
          <w:sz w:val="28"/>
          <w:szCs w:val="28"/>
        </w:rPr>
        <w:t>;</w:t>
      </w:r>
    </w:p>
    <w:p w:rsidR="00044229" w:rsidRPr="007C20CC" w:rsidRDefault="00044229" w:rsidP="00D11B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соблюдения порядка проведения промежуточной аттестации об</w:t>
      </w:r>
      <w:r w:rsidRPr="007C20CC">
        <w:rPr>
          <w:sz w:val="28"/>
          <w:szCs w:val="28"/>
        </w:rPr>
        <w:t>у</w:t>
      </w:r>
      <w:r w:rsidRPr="007C20CC">
        <w:rPr>
          <w:sz w:val="28"/>
          <w:szCs w:val="28"/>
        </w:rPr>
        <w:t>чающихся и текущего контроля успеваемости;</w:t>
      </w:r>
    </w:p>
    <w:p w:rsidR="00044229" w:rsidRPr="007C20CC" w:rsidRDefault="00044229" w:rsidP="00D11B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своевременности предоставления отдельным категориям обуча</w:t>
      </w:r>
      <w:r w:rsidRPr="007C20CC">
        <w:rPr>
          <w:sz w:val="28"/>
          <w:szCs w:val="28"/>
        </w:rPr>
        <w:t>ю</w:t>
      </w:r>
      <w:r w:rsidRPr="007C20CC">
        <w:rPr>
          <w:sz w:val="28"/>
          <w:szCs w:val="28"/>
        </w:rPr>
        <w:t>щихся дополнительных льгот и видов материального обеспечения, предусмотренных законодательством Российской Федера</w:t>
      </w:r>
      <w:r w:rsidR="006222DB">
        <w:rPr>
          <w:sz w:val="28"/>
          <w:szCs w:val="28"/>
        </w:rPr>
        <w:t>ции, зак</w:t>
      </w:r>
      <w:r w:rsidR="006222DB">
        <w:rPr>
          <w:sz w:val="28"/>
          <w:szCs w:val="28"/>
        </w:rPr>
        <w:t>о</w:t>
      </w:r>
      <w:r w:rsidR="006222DB">
        <w:rPr>
          <w:sz w:val="28"/>
          <w:szCs w:val="28"/>
        </w:rPr>
        <w:t xml:space="preserve">нодательством Ставропольского края </w:t>
      </w:r>
      <w:r w:rsidRPr="007C20CC">
        <w:rPr>
          <w:sz w:val="28"/>
          <w:szCs w:val="28"/>
        </w:rPr>
        <w:t xml:space="preserve"> и правовыми актами органов местного самоуправления;</w:t>
      </w:r>
    </w:p>
    <w:p w:rsidR="00044229" w:rsidRPr="007C20CC" w:rsidRDefault="00044229" w:rsidP="00D11B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организаци</w:t>
      </w:r>
      <w:r w:rsidR="00D11B7F">
        <w:rPr>
          <w:sz w:val="28"/>
          <w:szCs w:val="28"/>
        </w:rPr>
        <w:t>и</w:t>
      </w:r>
      <w:r w:rsidRPr="007C20CC">
        <w:rPr>
          <w:sz w:val="28"/>
          <w:szCs w:val="28"/>
        </w:rPr>
        <w:t xml:space="preserve"> общественного питания и медицинск</w:t>
      </w:r>
      <w:r w:rsidR="00D11B7F">
        <w:rPr>
          <w:sz w:val="28"/>
          <w:szCs w:val="28"/>
        </w:rPr>
        <w:t xml:space="preserve">ого обслуживания </w:t>
      </w:r>
      <w:r w:rsidRPr="007C20CC">
        <w:rPr>
          <w:sz w:val="28"/>
          <w:szCs w:val="28"/>
        </w:rPr>
        <w:t>в целях охра</w:t>
      </w:r>
      <w:r w:rsidR="006222DB">
        <w:rPr>
          <w:sz w:val="28"/>
          <w:szCs w:val="28"/>
        </w:rPr>
        <w:t>ны и укрепления здоровья обучаю</w:t>
      </w:r>
      <w:r w:rsidRPr="007C20CC">
        <w:rPr>
          <w:sz w:val="28"/>
          <w:szCs w:val="28"/>
        </w:rPr>
        <w:t xml:space="preserve">щихся и работников </w:t>
      </w:r>
      <w:r w:rsidR="00D11B7F">
        <w:rPr>
          <w:sz w:val="28"/>
          <w:szCs w:val="28"/>
        </w:rPr>
        <w:t>Учреждения</w:t>
      </w:r>
      <w:r w:rsidRPr="007C20CC">
        <w:rPr>
          <w:sz w:val="28"/>
          <w:szCs w:val="28"/>
        </w:rPr>
        <w:t>;</w:t>
      </w:r>
    </w:p>
    <w:p w:rsidR="00044229" w:rsidRPr="00CD4C11" w:rsidRDefault="00044229" w:rsidP="00D11B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другим вопросам в ра</w:t>
      </w:r>
      <w:r w:rsidR="00841BB2">
        <w:rPr>
          <w:sz w:val="28"/>
          <w:szCs w:val="28"/>
        </w:rPr>
        <w:t>мках компетенции директора Учреждения</w:t>
      </w:r>
      <w:r w:rsidRPr="007C20CC">
        <w:rPr>
          <w:sz w:val="28"/>
          <w:szCs w:val="28"/>
        </w:rPr>
        <w:t>.</w:t>
      </w:r>
    </w:p>
    <w:p w:rsidR="00CD4C11" w:rsidRPr="007C20CC" w:rsidRDefault="00CD4C11" w:rsidP="00CD4C11">
      <w:pPr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D4C11">
        <w:rPr>
          <w:bCs/>
          <w:sz w:val="28"/>
          <w:szCs w:val="28"/>
        </w:rPr>
        <w:t>1.8.</w:t>
      </w:r>
      <w:r w:rsidRPr="007C20CC">
        <w:rPr>
          <w:sz w:val="28"/>
          <w:szCs w:val="28"/>
        </w:rPr>
        <w:t xml:space="preserve"> При оценке учителя в ходе внутришкольного контроля учитывае</w:t>
      </w:r>
      <w:r w:rsidRPr="007C20CC">
        <w:rPr>
          <w:sz w:val="28"/>
          <w:szCs w:val="28"/>
        </w:rPr>
        <w:t>т</w:t>
      </w:r>
      <w:r w:rsidRPr="007C20CC">
        <w:rPr>
          <w:sz w:val="28"/>
          <w:szCs w:val="28"/>
        </w:rPr>
        <w:t>ся:</w:t>
      </w:r>
    </w:p>
    <w:p w:rsidR="00044229" w:rsidRPr="007C20CC" w:rsidRDefault="00044229" w:rsidP="00CD4C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выполнение государственных программ в полном объеме (прохо</w:t>
      </w:r>
      <w:r w:rsidRPr="007C20CC">
        <w:rPr>
          <w:sz w:val="28"/>
          <w:szCs w:val="28"/>
        </w:rPr>
        <w:t>ж</w:t>
      </w:r>
      <w:r w:rsidRPr="007C20CC">
        <w:rPr>
          <w:sz w:val="28"/>
          <w:szCs w:val="28"/>
        </w:rPr>
        <w:t>дение материала, проведение практических работ, контрольных р</w:t>
      </w:r>
      <w:r w:rsidRPr="007C20CC">
        <w:rPr>
          <w:sz w:val="28"/>
          <w:szCs w:val="28"/>
        </w:rPr>
        <w:t>а</w:t>
      </w:r>
      <w:r w:rsidRPr="007C20CC">
        <w:rPr>
          <w:sz w:val="28"/>
          <w:szCs w:val="28"/>
        </w:rPr>
        <w:t>бот, экскурсий и др.);</w:t>
      </w:r>
    </w:p>
    <w:p w:rsidR="00044229" w:rsidRPr="007C20CC" w:rsidRDefault="00044229" w:rsidP="00CD4C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уровень знаний, умений, навыков и развитие учащихся;</w:t>
      </w:r>
    </w:p>
    <w:p w:rsidR="00044229" w:rsidRPr="007C20CC" w:rsidRDefault="00044229" w:rsidP="00CD4C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степень самостоятельности учащихся;</w:t>
      </w:r>
    </w:p>
    <w:p w:rsidR="00044229" w:rsidRPr="007C20CC" w:rsidRDefault="00044229" w:rsidP="00CD4C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владение учащимися общеучебными навыками, интеллектуальными умениями;</w:t>
      </w:r>
    </w:p>
    <w:p w:rsidR="00044229" w:rsidRPr="007C20CC" w:rsidRDefault="00044229" w:rsidP="00CD4C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дифференцированный подход к учащимся в процессе обучения;</w:t>
      </w:r>
    </w:p>
    <w:p w:rsidR="00044229" w:rsidRPr="007C20CC" w:rsidRDefault="00044229" w:rsidP="00CD4C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совместная деятельность учителя и ученика;</w:t>
      </w:r>
    </w:p>
    <w:p w:rsidR="00044229" w:rsidRPr="007C20CC" w:rsidRDefault="00044229" w:rsidP="00CD4C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наличие положительного эмоционального микроклимата;</w:t>
      </w:r>
    </w:p>
    <w:p w:rsidR="00044229" w:rsidRPr="007C20CC" w:rsidRDefault="00044229" w:rsidP="00CD4C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умение отбирать содержимое учебного материала (подбор дополн</w:t>
      </w:r>
      <w:r w:rsidRPr="007C20CC">
        <w:rPr>
          <w:sz w:val="28"/>
          <w:szCs w:val="28"/>
        </w:rPr>
        <w:t>и</w:t>
      </w:r>
      <w:r w:rsidRPr="007C20CC">
        <w:rPr>
          <w:sz w:val="28"/>
          <w:szCs w:val="28"/>
        </w:rPr>
        <w:t>тельной литературы, информации, иллюстраций и другого матери</w:t>
      </w:r>
      <w:r w:rsidRPr="007C20CC">
        <w:rPr>
          <w:sz w:val="28"/>
          <w:szCs w:val="28"/>
        </w:rPr>
        <w:t>а</w:t>
      </w:r>
      <w:r w:rsidRPr="007C20CC">
        <w:rPr>
          <w:sz w:val="28"/>
          <w:szCs w:val="28"/>
        </w:rPr>
        <w:t>ла, направленного на усвоение учащимися системы знаний);</w:t>
      </w:r>
    </w:p>
    <w:p w:rsidR="00044229" w:rsidRPr="007C20CC" w:rsidRDefault="00044229" w:rsidP="00CD4C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способность к анализу педагогических ситуаций, рефлексии, сам</w:t>
      </w:r>
      <w:r w:rsidRPr="007C20CC">
        <w:rPr>
          <w:sz w:val="28"/>
          <w:szCs w:val="28"/>
        </w:rPr>
        <w:t>о</w:t>
      </w:r>
      <w:r w:rsidRPr="007C20CC">
        <w:rPr>
          <w:sz w:val="28"/>
          <w:szCs w:val="28"/>
        </w:rPr>
        <w:t>стоятельному контролю за результатами педагогической деятельн</w:t>
      </w:r>
      <w:r w:rsidRPr="007C20CC">
        <w:rPr>
          <w:sz w:val="28"/>
          <w:szCs w:val="28"/>
        </w:rPr>
        <w:t>о</w:t>
      </w:r>
      <w:r w:rsidRPr="007C20CC">
        <w:rPr>
          <w:sz w:val="28"/>
          <w:szCs w:val="28"/>
        </w:rPr>
        <w:t>сти;</w:t>
      </w:r>
    </w:p>
    <w:p w:rsidR="00044229" w:rsidRPr="007C20CC" w:rsidRDefault="00044229" w:rsidP="00CD4C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умение корректировать свою деятельность;</w:t>
      </w:r>
    </w:p>
    <w:p w:rsidR="00044229" w:rsidRPr="007C20CC" w:rsidRDefault="00044229" w:rsidP="00CD4C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умение обобщать свой опыт;</w:t>
      </w:r>
    </w:p>
    <w:p w:rsidR="00044229" w:rsidRPr="00CD4C11" w:rsidRDefault="00044229" w:rsidP="00CD4C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умение составлять и реализовывать план своего развития.</w:t>
      </w:r>
    </w:p>
    <w:p w:rsidR="00CD4C11" w:rsidRPr="007C20CC" w:rsidRDefault="00CD4C11" w:rsidP="00CD4C11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D4C11">
        <w:rPr>
          <w:bCs/>
          <w:sz w:val="28"/>
          <w:szCs w:val="28"/>
        </w:rPr>
        <w:t>1.9.</w:t>
      </w:r>
      <w:r w:rsidRPr="007C20CC">
        <w:rPr>
          <w:sz w:val="28"/>
          <w:szCs w:val="28"/>
        </w:rPr>
        <w:t xml:space="preserve"> Методы контроля над деятельностью учителя:</w:t>
      </w:r>
    </w:p>
    <w:p w:rsidR="00044229" w:rsidRPr="007C20CC" w:rsidRDefault="00044229" w:rsidP="00CD4C1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анкетирование;</w:t>
      </w:r>
    </w:p>
    <w:p w:rsidR="00044229" w:rsidRPr="007C20CC" w:rsidRDefault="00044229" w:rsidP="00CD4C1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тестирование;</w:t>
      </w:r>
    </w:p>
    <w:p w:rsidR="00044229" w:rsidRPr="007C20CC" w:rsidRDefault="00044229" w:rsidP="00CD4C1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социальный опрос;</w:t>
      </w:r>
    </w:p>
    <w:p w:rsidR="00044229" w:rsidRPr="007C20CC" w:rsidRDefault="00044229" w:rsidP="00CD4C1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мониторинг;</w:t>
      </w:r>
    </w:p>
    <w:p w:rsidR="00044229" w:rsidRPr="007C20CC" w:rsidRDefault="00044229" w:rsidP="00CD4C1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наблюдение;</w:t>
      </w:r>
    </w:p>
    <w:p w:rsidR="00044229" w:rsidRPr="007C20CC" w:rsidRDefault="00044229" w:rsidP="00CD4C1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изучение документации;</w:t>
      </w:r>
    </w:p>
    <w:p w:rsidR="00044229" w:rsidRPr="007C20CC" w:rsidRDefault="00044229" w:rsidP="00CD4C1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анализ самоанализа уроков;</w:t>
      </w:r>
    </w:p>
    <w:p w:rsidR="00044229" w:rsidRPr="007C20CC" w:rsidRDefault="00044229" w:rsidP="00CD4C1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беседа о деятельности учащихся;</w:t>
      </w:r>
    </w:p>
    <w:p w:rsidR="00044229" w:rsidRPr="00CD4C11" w:rsidRDefault="00044229" w:rsidP="00CD4C1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 xml:space="preserve">результаты учебной деятельности учащихся. </w:t>
      </w:r>
    </w:p>
    <w:p w:rsidR="00CD4C11" w:rsidRPr="007C20CC" w:rsidRDefault="00CD4C11" w:rsidP="00CD4C11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D4C11">
        <w:rPr>
          <w:bCs/>
          <w:sz w:val="28"/>
          <w:szCs w:val="28"/>
        </w:rPr>
        <w:t>1.10.</w:t>
      </w:r>
      <w:r w:rsidRPr="007C20CC">
        <w:rPr>
          <w:sz w:val="28"/>
          <w:szCs w:val="28"/>
        </w:rPr>
        <w:t xml:space="preserve"> Методы контроля над результатами учебной деятельности:</w:t>
      </w:r>
    </w:p>
    <w:p w:rsidR="00044229" w:rsidRPr="007C20CC" w:rsidRDefault="00044229" w:rsidP="00CD4C1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наблюдение;</w:t>
      </w:r>
    </w:p>
    <w:p w:rsidR="00044229" w:rsidRPr="007C20CC" w:rsidRDefault="00044229" w:rsidP="00CD4C1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устный опрос;</w:t>
      </w:r>
    </w:p>
    <w:p w:rsidR="00044229" w:rsidRPr="007C20CC" w:rsidRDefault="00044229" w:rsidP="00CD4C1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письменный опрос;</w:t>
      </w:r>
    </w:p>
    <w:p w:rsidR="00044229" w:rsidRPr="007C20CC" w:rsidRDefault="00044229" w:rsidP="00CD4C1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письменная проверка знаний</w:t>
      </w:r>
      <w:r w:rsidR="00766F1B">
        <w:rPr>
          <w:sz w:val="28"/>
          <w:szCs w:val="28"/>
        </w:rPr>
        <w:t>;</w:t>
      </w:r>
    </w:p>
    <w:p w:rsidR="00044229" w:rsidRPr="007C20CC" w:rsidRDefault="00044229" w:rsidP="00CD4C1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комбинированная проверка;</w:t>
      </w:r>
    </w:p>
    <w:p w:rsidR="00044229" w:rsidRPr="007C20CC" w:rsidRDefault="00044229" w:rsidP="00CD4C1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беседа, анкетирование, тестирование;</w:t>
      </w:r>
    </w:p>
    <w:p w:rsidR="00044229" w:rsidRPr="007C20CC" w:rsidRDefault="00044229" w:rsidP="00CD4C1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проверка документации.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D4C11">
        <w:rPr>
          <w:bCs/>
          <w:sz w:val="28"/>
          <w:szCs w:val="28"/>
        </w:rPr>
        <w:lastRenderedPageBreak/>
        <w:t xml:space="preserve">1.11. </w:t>
      </w:r>
      <w:r w:rsidRPr="007C20CC">
        <w:rPr>
          <w:sz w:val="28"/>
          <w:szCs w:val="28"/>
        </w:rPr>
        <w:t>Внутришкольный контроль может осуществляться в виде план</w:t>
      </w:r>
      <w:r w:rsidRPr="007C20CC">
        <w:rPr>
          <w:sz w:val="28"/>
          <w:szCs w:val="28"/>
        </w:rPr>
        <w:t>о</w:t>
      </w:r>
      <w:r w:rsidRPr="007C20CC">
        <w:rPr>
          <w:sz w:val="28"/>
          <w:szCs w:val="28"/>
        </w:rPr>
        <w:t>вых или   оперативных   проверок, мониторинга, проведения администрати</w:t>
      </w:r>
      <w:r w:rsidRPr="007C20CC">
        <w:rPr>
          <w:sz w:val="28"/>
          <w:szCs w:val="28"/>
        </w:rPr>
        <w:t>в</w:t>
      </w:r>
      <w:r w:rsidRPr="007C20CC">
        <w:rPr>
          <w:sz w:val="28"/>
          <w:szCs w:val="28"/>
        </w:rPr>
        <w:t>ных работ.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Внутришкольный контроль в виде плановых проверок осуществляется в соответствии с утвержденным планом-графиком, который обеспечивает п</w:t>
      </w:r>
      <w:r w:rsidRPr="007C20CC">
        <w:rPr>
          <w:sz w:val="28"/>
          <w:szCs w:val="28"/>
        </w:rPr>
        <w:t>е</w:t>
      </w:r>
      <w:r w:rsidRPr="007C20CC">
        <w:rPr>
          <w:sz w:val="28"/>
          <w:szCs w:val="28"/>
        </w:rPr>
        <w:t>риодичность и исключает нерациональное дублирование в организации пр</w:t>
      </w:r>
      <w:r w:rsidRPr="007C20CC">
        <w:rPr>
          <w:sz w:val="28"/>
          <w:szCs w:val="28"/>
        </w:rPr>
        <w:t>о</w:t>
      </w:r>
      <w:r w:rsidRPr="007C20CC">
        <w:rPr>
          <w:sz w:val="28"/>
          <w:szCs w:val="28"/>
        </w:rPr>
        <w:t>верок. Он доводится до членов педагогического коллектива в начале учебн</w:t>
      </w:r>
      <w:r w:rsidRPr="007C20CC">
        <w:rPr>
          <w:sz w:val="28"/>
          <w:szCs w:val="28"/>
        </w:rPr>
        <w:t>о</w:t>
      </w:r>
      <w:r w:rsidRPr="007C20CC">
        <w:rPr>
          <w:sz w:val="28"/>
          <w:szCs w:val="28"/>
        </w:rPr>
        <w:t>го года.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C20CC">
        <w:rPr>
          <w:sz w:val="28"/>
          <w:szCs w:val="28"/>
        </w:rPr>
        <w:t xml:space="preserve">Внутришкольный контроль в </w:t>
      </w:r>
      <w:r w:rsidR="006222DB">
        <w:rPr>
          <w:sz w:val="28"/>
          <w:szCs w:val="28"/>
        </w:rPr>
        <w:t>виде оперативных проверок осуще</w:t>
      </w:r>
      <w:r w:rsidRPr="007C20CC">
        <w:rPr>
          <w:sz w:val="28"/>
          <w:szCs w:val="28"/>
        </w:rPr>
        <w:t>ствл</w:t>
      </w:r>
      <w:r w:rsidRPr="007C20CC">
        <w:rPr>
          <w:sz w:val="28"/>
          <w:szCs w:val="28"/>
        </w:rPr>
        <w:t>я</w:t>
      </w:r>
      <w:r w:rsidRPr="007C20CC">
        <w:rPr>
          <w:sz w:val="28"/>
          <w:szCs w:val="28"/>
        </w:rPr>
        <w:t>ется в целях установления фактов и проверки сведений о нарушениях, ук</w:t>
      </w:r>
      <w:r w:rsidRPr="007C20CC">
        <w:rPr>
          <w:sz w:val="28"/>
          <w:szCs w:val="28"/>
        </w:rPr>
        <w:t>а</w:t>
      </w:r>
      <w:r w:rsidRPr="007C20CC">
        <w:rPr>
          <w:sz w:val="28"/>
          <w:szCs w:val="28"/>
        </w:rPr>
        <w:t>занных в обращениях обучающихся и их</w:t>
      </w:r>
      <w:r w:rsidR="006222DB">
        <w:rPr>
          <w:sz w:val="28"/>
          <w:szCs w:val="28"/>
        </w:rPr>
        <w:t xml:space="preserve"> родителей или других гра</w:t>
      </w:r>
      <w:r w:rsidRPr="007C20CC">
        <w:rPr>
          <w:sz w:val="28"/>
          <w:szCs w:val="28"/>
        </w:rPr>
        <w:t>ждан, о</w:t>
      </w:r>
      <w:r w:rsidRPr="007C20CC">
        <w:rPr>
          <w:sz w:val="28"/>
          <w:szCs w:val="28"/>
        </w:rPr>
        <w:t>р</w:t>
      </w:r>
      <w:r w:rsidRPr="007C20CC">
        <w:rPr>
          <w:sz w:val="28"/>
          <w:szCs w:val="28"/>
        </w:rPr>
        <w:t>ганизаций, урегулирования конфликтных ситуаций в отношениях между уч</w:t>
      </w:r>
      <w:r w:rsidRPr="007C20CC">
        <w:rPr>
          <w:sz w:val="28"/>
          <w:szCs w:val="28"/>
        </w:rPr>
        <w:t>а</w:t>
      </w:r>
      <w:r w:rsidRPr="007C20CC">
        <w:rPr>
          <w:sz w:val="28"/>
          <w:szCs w:val="28"/>
        </w:rPr>
        <w:t>стниками образовательного процесса.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Внутришкольный контроль в виде мониторинга предусматривает сбор, системный учет, обработку и анализ информации об организации и результ</w:t>
      </w:r>
      <w:r w:rsidRPr="007C20CC">
        <w:rPr>
          <w:sz w:val="28"/>
          <w:szCs w:val="28"/>
        </w:rPr>
        <w:t>а</w:t>
      </w:r>
      <w:r w:rsidRPr="007C20CC">
        <w:rPr>
          <w:sz w:val="28"/>
          <w:szCs w:val="28"/>
        </w:rPr>
        <w:t>тах образовательного процесса для эффективного решения задач управления качеством образования (результаты образовательной деятельности, состо</w:t>
      </w:r>
      <w:r w:rsidRPr="007C20CC">
        <w:rPr>
          <w:sz w:val="28"/>
          <w:szCs w:val="28"/>
        </w:rPr>
        <w:t>я</w:t>
      </w:r>
      <w:r w:rsidRPr="007C20CC">
        <w:rPr>
          <w:sz w:val="28"/>
          <w:szCs w:val="28"/>
        </w:rPr>
        <w:t>ние здоровья обучающихс</w:t>
      </w:r>
      <w:r w:rsidR="006222DB">
        <w:rPr>
          <w:sz w:val="28"/>
          <w:szCs w:val="28"/>
        </w:rPr>
        <w:t>я, организация питания, выполне</w:t>
      </w:r>
      <w:r w:rsidRPr="007C20CC">
        <w:rPr>
          <w:sz w:val="28"/>
          <w:szCs w:val="28"/>
        </w:rPr>
        <w:t>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6222DB" w:rsidRPr="006222DB" w:rsidRDefault="00044229" w:rsidP="006222D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Внутришкольный контроль в виде административной работы осу</w:t>
      </w:r>
      <w:r w:rsidR="00841BB2">
        <w:rPr>
          <w:sz w:val="28"/>
          <w:szCs w:val="28"/>
        </w:rPr>
        <w:t>щес</w:t>
      </w:r>
      <w:r w:rsidR="00841BB2">
        <w:rPr>
          <w:sz w:val="28"/>
          <w:szCs w:val="28"/>
        </w:rPr>
        <w:t>т</w:t>
      </w:r>
      <w:r w:rsidR="00841BB2">
        <w:rPr>
          <w:sz w:val="28"/>
          <w:szCs w:val="28"/>
        </w:rPr>
        <w:t>вляется директором Учреждения</w:t>
      </w:r>
      <w:r w:rsidR="006222DB">
        <w:rPr>
          <w:sz w:val="28"/>
          <w:szCs w:val="28"/>
        </w:rPr>
        <w:t xml:space="preserve">, его заместителями по учебной и </w:t>
      </w:r>
      <w:r w:rsidRPr="007C20CC">
        <w:rPr>
          <w:sz w:val="28"/>
          <w:szCs w:val="28"/>
        </w:rPr>
        <w:t>воспит</w:t>
      </w:r>
      <w:r w:rsidRPr="007C20CC">
        <w:rPr>
          <w:sz w:val="28"/>
          <w:szCs w:val="28"/>
        </w:rPr>
        <w:t>а</w:t>
      </w:r>
      <w:r w:rsidRPr="007C20CC">
        <w:rPr>
          <w:sz w:val="28"/>
          <w:szCs w:val="28"/>
        </w:rPr>
        <w:t>тельной работе с целью проверки успешности обучения в рамках текущего контроля успеваемости и проме</w:t>
      </w:r>
      <w:r w:rsidR="006222DB">
        <w:rPr>
          <w:sz w:val="28"/>
          <w:szCs w:val="28"/>
        </w:rPr>
        <w:t>жуточной аттестации обучающихся.</w:t>
      </w:r>
    </w:p>
    <w:p w:rsidR="007605F2" w:rsidRPr="007C20CC" w:rsidRDefault="007605F2" w:rsidP="007605F2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1.12.</w:t>
      </w:r>
      <w:r w:rsidRPr="007C20CC">
        <w:rPr>
          <w:sz w:val="28"/>
          <w:szCs w:val="28"/>
        </w:rPr>
        <w:t>Виды внутришкольного контроля:</w:t>
      </w:r>
    </w:p>
    <w:p w:rsidR="007605F2" w:rsidRPr="007C20CC" w:rsidRDefault="007605F2" w:rsidP="007605F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предварительный - предварительное знакомство;</w:t>
      </w:r>
    </w:p>
    <w:p w:rsidR="007605F2" w:rsidRPr="007C20CC" w:rsidRDefault="007605F2" w:rsidP="007605F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текущий - непосредственное наблюдение за учебно-воспитательным процессом;</w:t>
      </w:r>
    </w:p>
    <w:p w:rsidR="007605F2" w:rsidRPr="007C20CC" w:rsidRDefault="007605F2" w:rsidP="007605F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итоговый - изучение результатов работы школы, педагогов за че</w:t>
      </w:r>
      <w:r w:rsidRPr="007C20CC">
        <w:rPr>
          <w:sz w:val="28"/>
          <w:szCs w:val="28"/>
        </w:rPr>
        <w:t>т</w:t>
      </w:r>
      <w:r w:rsidRPr="007C20CC">
        <w:rPr>
          <w:sz w:val="28"/>
          <w:szCs w:val="28"/>
        </w:rPr>
        <w:t>верть, полугодие, учебный год.</w:t>
      </w:r>
    </w:p>
    <w:p w:rsidR="007605F2" w:rsidRPr="007C20CC" w:rsidRDefault="007605F2" w:rsidP="007605F2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1.13.</w:t>
      </w:r>
      <w:r w:rsidRPr="007C20CC">
        <w:rPr>
          <w:sz w:val="28"/>
          <w:szCs w:val="28"/>
        </w:rPr>
        <w:t>Формы внутришкольного контроля:</w:t>
      </w:r>
    </w:p>
    <w:p w:rsidR="007605F2" w:rsidRPr="007C20CC" w:rsidRDefault="00920678" w:rsidP="007605F2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7605F2" w:rsidRPr="007C20CC">
        <w:rPr>
          <w:sz w:val="28"/>
          <w:szCs w:val="28"/>
        </w:rPr>
        <w:t>персональный;</w:t>
      </w:r>
    </w:p>
    <w:p w:rsidR="007605F2" w:rsidRPr="007C20CC" w:rsidRDefault="00920678" w:rsidP="007605F2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7605F2" w:rsidRPr="007C20CC">
        <w:rPr>
          <w:sz w:val="28"/>
          <w:szCs w:val="28"/>
        </w:rPr>
        <w:t>тематический;</w:t>
      </w:r>
    </w:p>
    <w:p w:rsidR="007605F2" w:rsidRPr="007C20CC" w:rsidRDefault="00920678" w:rsidP="007605F2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7605F2" w:rsidRPr="007C20CC">
        <w:rPr>
          <w:sz w:val="28"/>
          <w:szCs w:val="28"/>
        </w:rPr>
        <w:t>классно-обобщающий;</w:t>
      </w:r>
    </w:p>
    <w:p w:rsidR="007605F2" w:rsidRPr="007C20CC" w:rsidRDefault="00920678" w:rsidP="007605F2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7605F2" w:rsidRPr="007C20CC">
        <w:rPr>
          <w:sz w:val="28"/>
          <w:szCs w:val="28"/>
        </w:rPr>
        <w:t>комплексный.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D4C11">
        <w:rPr>
          <w:bCs/>
          <w:sz w:val="28"/>
          <w:szCs w:val="28"/>
        </w:rPr>
        <w:t>1.14.</w:t>
      </w:r>
      <w:r w:rsidRPr="007C20CC">
        <w:rPr>
          <w:sz w:val="28"/>
          <w:szCs w:val="28"/>
        </w:rPr>
        <w:t xml:space="preserve"> Правила внутришкольного контроля:</w:t>
      </w:r>
    </w:p>
    <w:p w:rsidR="00044229" w:rsidRPr="007C20CC" w:rsidRDefault="00044229" w:rsidP="00CD4C1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 xml:space="preserve">внутришкольный контроль осуществляет директор </w:t>
      </w:r>
      <w:r w:rsidR="00CD4C11">
        <w:rPr>
          <w:sz w:val="28"/>
          <w:szCs w:val="28"/>
        </w:rPr>
        <w:t>Учреждения</w:t>
      </w:r>
      <w:r w:rsidRPr="007C20CC">
        <w:rPr>
          <w:sz w:val="28"/>
          <w:szCs w:val="28"/>
        </w:rPr>
        <w:t xml:space="preserve"> или по его поручению заместители по учебно-воспитательной работе</w:t>
      </w:r>
      <w:r w:rsidR="00766F1B">
        <w:rPr>
          <w:sz w:val="28"/>
          <w:szCs w:val="28"/>
        </w:rPr>
        <w:t xml:space="preserve"> и воспитательной работе</w:t>
      </w:r>
      <w:r w:rsidRPr="007C20CC">
        <w:rPr>
          <w:sz w:val="28"/>
          <w:szCs w:val="28"/>
        </w:rPr>
        <w:t>,</w:t>
      </w:r>
      <w:r w:rsidR="006222DB">
        <w:rPr>
          <w:sz w:val="28"/>
          <w:szCs w:val="28"/>
        </w:rPr>
        <w:t xml:space="preserve"> руководители методических объединений</w:t>
      </w:r>
      <w:r w:rsidRPr="007C20CC">
        <w:rPr>
          <w:sz w:val="28"/>
          <w:szCs w:val="28"/>
        </w:rPr>
        <w:t>;</w:t>
      </w:r>
    </w:p>
    <w:p w:rsidR="00044229" w:rsidRPr="007C20CC" w:rsidRDefault="00044229" w:rsidP="00CD4C1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директор издает приказ о сроках и теме предстоящей проверки, у</w:t>
      </w:r>
      <w:r w:rsidRPr="007C20CC">
        <w:rPr>
          <w:sz w:val="28"/>
          <w:szCs w:val="28"/>
        </w:rPr>
        <w:t>с</w:t>
      </w:r>
      <w:r w:rsidRPr="007C20CC">
        <w:rPr>
          <w:sz w:val="28"/>
          <w:szCs w:val="28"/>
        </w:rPr>
        <w:t>танавливает срок предоставления итоговых материалов, план-задание;</w:t>
      </w:r>
    </w:p>
    <w:p w:rsidR="00044229" w:rsidRPr="007C20CC" w:rsidRDefault="00044229" w:rsidP="00CD4C1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lastRenderedPageBreak/>
        <w:t>план-задание определяет вопросы конкретной проверки и должно обеспечить достаточную информированность и сравнимость резул</w:t>
      </w:r>
      <w:r w:rsidRPr="007C20CC">
        <w:rPr>
          <w:sz w:val="28"/>
          <w:szCs w:val="28"/>
        </w:rPr>
        <w:t>ь</w:t>
      </w:r>
      <w:r w:rsidRPr="007C20CC">
        <w:rPr>
          <w:sz w:val="28"/>
          <w:szCs w:val="28"/>
        </w:rPr>
        <w:t>татов внутришкольного контроля для подготовки итогового док</w:t>
      </w:r>
      <w:r w:rsidRPr="007C20CC">
        <w:rPr>
          <w:sz w:val="28"/>
          <w:szCs w:val="28"/>
        </w:rPr>
        <w:t>у</w:t>
      </w:r>
      <w:r w:rsidRPr="007C20CC">
        <w:rPr>
          <w:sz w:val="28"/>
          <w:szCs w:val="28"/>
        </w:rPr>
        <w:t xml:space="preserve">мента по отдельным разделам деятельности </w:t>
      </w:r>
      <w:r w:rsidR="00CD4C11">
        <w:rPr>
          <w:sz w:val="28"/>
          <w:szCs w:val="28"/>
        </w:rPr>
        <w:t>Учреждения</w:t>
      </w:r>
      <w:r w:rsidRPr="007C20CC">
        <w:rPr>
          <w:sz w:val="28"/>
          <w:szCs w:val="28"/>
        </w:rPr>
        <w:t xml:space="preserve"> или дол</w:t>
      </w:r>
      <w:r w:rsidRPr="007C20CC">
        <w:rPr>
          <w:sz w:val="28"/>
          <w:szCs w:val="28"/>
        </w:rPr>
        <w:t>ж</w:t>
      </w:r>
      <w:r w:rsidRPr="007C20CC">
        <w:rPr>
          <w:sz w:val="28"/>
          <w:szCs w:val="28"/>
        </w:rPr>
        <w:t>ностного лица;</w:t>
      </w:r>
    </w:p>
    <w:p w:rsidR="00044229" w:rsidRPr="007C20CC" w:rsidRDefault="00044229" w:rsidP="00CD4C1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044229" w:rsidRPr="007C20CC" w:rsidRDefault="00044229" w:rsidP="00CD4C1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эксперты имеют право запрашивать необходимую информацию, изучать документацию, относящуюся к предмету внутришкольного контроля;</w:t>
      </w:r>
    </w:p>
    <w:p w:rsidR="00044229" w:rsidRPr="007C20CC" w:rsidRDefault="00044229" w:rsidP="00CD4C1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при обнаружении в ходе внутришкольного контроля на</w:t>
      </w:r>
      <w:r w:rsidR="006222DB">
        <w:rPr>
          <w:sz w:val="28"/>
          <w:szCs w:val="28"/>
        </w:rPr>
        <w:t>рушений з</w:t>
      </w:r>
      <w:r w:rsidR="006222DB">
        <w:rPr>
          <w:sz w:val="28"/>
          <w:szCs w:val="28"/>
        </w:rPr>
        <w:t>а</w:t>
      </w:r>
      <w:r w:rsidR="006222DB">
        <w:rPr>
          <w:sz w:val="28"/>
          <w:szCs w:val="28"/>
        </w:rPr>
        <w:t>конодательства Россий</w:t>
      </w:r>
      <w:r w:rsidRPr="007C20CC">
        <w:rPr>
          <w:sz w:val="28"/>
          <w:szCs w:val="28"/>
        </w:rPr>
        <w:t xml:space="preserve">ской Федерации в области образования, о них сообщается директору </w:t>
      </w:r>
      <w:r w:rsidR="00CD4C11">
        <w:rPr>
          <w:sz w:val="28"/>
          <w:szCs w:val="28"/>
        </w:rPr>
        <w:t>Учреждения</w:t>
      </w:r>
      <w:r w:rsidRPr="007C20CC">
        <w:rPr>
          <w:sz w:val="28"/>
          <w:szCs w:val="28"/>
        </w:rPr>
        <w:t>;</w:t>
      </w:r>
    </w:p>
    <w:p w:rsidR="00044229" w:rsidRPr="007C20CC" w:rsidRDefault="00044229" w:rsidP="00CD4C1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экспертные опросы и анкетирование обучающихся проводятся тол</w:t>
      </w:r>
      <w:r w:rsidRPr="007C20CC">
        <w:rPr>
          <w:sz w:val="28"/>
          <w:szCs w:val="28"/>
        </w:rPr>
        <w:t>ь</w:t>
      </w:r>
      <w:r w:rsidRPr="007C20CC">
        <w:rPr>
          <w:sz w:val="28"/>
          <w:szCs w:val="28"/>
        </w:rPr>
        <w:t xml:space="preserve">ко в необходимых случаях по согласованию с психологической и методической службой </w:t>
      </w:r>
      <w:r w:rsidR="00CD4C11">
        <w:rPr>
          <w:sz w:val="28"/>
          <w:szCs w:val="28"/>
        </w:rPr>
        <w:t>Учреждения</w:t>
      </w:r>
      <w:r w:rsidRPr="007C20CC">
        <w:rPr>
          <w:sz w:val="28"/>
          <w:szCs w:val="28"/>
        </w:rPr>
        <w:t>;</w:t>
      </w:r>
    </w:p>
    <w:p w:rsidR="00044229" w:rsidRPr="007C20CC" w:rsidRDefault="00044229" w:rsidP="00CD4C1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</w:t>
      </w:r>
      <w:r w:rsidR="00CD4C11">
        <w:rPr>
          <w:sz w:val="28"/>
          <w:szCs w:val="28"/>
        </w:rPr>
        <w:t>У</w:t>
      </w:r>
      <w:r w:rsidR="00CD4C11">
        <w:rPr>
          <w:sz w:val="28"/>
          <w:szCs w:val="28"/>
        </w:rPr>
        <w:t>ч</w:t>
      </w:r>
      <w:r w:rsidR="00CD4C11">
        <w:rPr>
          <w:sz w:val="28"/>
          <w:szCs w:val="28"/>
        </w:rPr>
        <w:t>реждения</w:t>
      </w:r>
      <w:r w:rsidRPr="007C20CC">
        <w:rPr>
          <w:sz w:val="28"/>
          <w:szCs w:val="28"/>
        </w:rPr>
        <w:t xml:space="preserve"> без предварительного предупреждения;</w:t>
      </w:r>
    </w:p>
    <w:p w:rsidR="00044229" w:rsidRPr="007C20CC" w:rsidRDefault="00044229" w:rsidP="00CD4C1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при проведении оперативных проверок педагогический работник предупреждается не менее чем за 1 день до посещения уроков;</w:t>
      </w:r>
    </w:p>
    <w:p w:rsidR="00044229" w:rsidRPr="007C20CC" w:rsidRDefault="00044229" w:rsidP="00CD4C1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в экстренных случаях педагогический работник предупреждается не менее чем за 1 день до посещения уроков (экстренным случаем сч</w:t>
      </w:r>
      <w:r w:rsidRPr="007C20CC">
        <w:rPr>
          <w:sz w:val="28"/>
          <w:szCs w:val="28"/>
        </w:rPr>
        <w:t>и</w:t>
      </w:r>
      <w:r w:rsidRPr="007C20CC">
        <w:rPr>
          <w:sz w:val="28"/>
          <w:szCs w:val="28"/>
        </w:rPr>
        <w:t>тается письменная жалоба на нарушения прав ребенка, законод</w:t>
      </w:r>
      <w:r w:rsidRPr="007C20CC">
        <w:rPr>
          <w:sz w:val="28"/>
          <w:szCs w:val="28"/>
        </w:rPr>
        <w:t>а</w:t>
      </w:r>
      <w:r w:rsidRPr="007C20CC">
        <w:rPr>
          <w:sz w:val="28"/>
          <w:szCs w:val="28"/>
        </w:rPr>
        <w:t xml:space="preserve">тельства об образовании). 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D4C11">
        <w:rPr>
          <w:bCs/>
          <w:sz w:val="28"/>
          <w:szCs w:val="28"/>
        </w:rPr>
        <w:t>1.15.</w:t>
      </w:r>
      <w:r w:rsidRPr="007C20CC">
        <w:rPr>
          <w:sz w:val="28"/>
          <w:szCs w:val="28"/>
        </w:rPr>
        <w:t xml:space="preserve"> Основания для внутришкольного контроля:</w:t>
      </w:r>
    </w:p>
    <w:p w:rsidR="00044229" w:rsidRPr="007C20CC" w:rsidRDefault="00044229" w:rsidP="00CD4C11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заявление педагогического работника на аттестацию;</w:t>
      </w:r>
    </w:p>
    <w:p w:rsidR="00044229" w:rsidRPr="007C20CC" w:rsidRDefault="00044229" w:rsidP="00CD4C11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плановый контроль;</w:t>
      </w:r>
    </w:p>
    <w:p w:rsidR="00044229" w:rsidRPr="007C20CC" w:rsidRDefault="00044229" w:rsidP="00CD4C11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проверка состояния дел для подготовки управленческих реш</w:t>
      </w:r>
      <w:r w:rsidRPr="007C20CC">
        <w:rPr>
          <w:sz w:val="28"/>
          <w:szCs w:val="28"/>
        </w:rPr>
        <w:t>е</w:t>
      </w:r>
      <w:r w:rsidRPr="007C20CC">
        <w:rPr>
          <w:sz w:val="28"/>
          <w:szCs w:val="28"/>
        </w:rPr>
        <w:t>ний;</w:t>
      </w:r>
    </w:p>
    <w:p w:rsidR="00044229" w:rsidRPr="007C20CC" w:rsidRDefault="00044229" w:rsidP="00CD4C11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D4C11">
        <w:rPr>
          <w:bCs/>
          <w:sz w:val="28"/>
          <w:szCs w:val="28"/>
        </w:rPr>
        <w:t xml:space="preserve">1.16. </w:t>
      </w:r>
      <w:r w:rsidRPr="007C20CC">
        <w:rPr>
          <w:sz w:val="28"/>
          <w:szCs w:val="28"/>
        </w:rPr>
        <w:t>Результаты внутришкольного контроля оформляются в виде ан</w:t>
      </w:r>
      <w:r w:rsidRPr="007C20CC">
        <w:rPr>
          <w:sz w:val="28"/>
          <w:szCs w:val="28"/>
        </w:rPr>
        <w:t>а</w:t>
      </w:r>
      <w:r w:rsidRPr="007C20CC">
        <w:rPr>
          <w:sz w:val="28"/>
          <w:szCs w:val="28"/>
        </w:rPr>
        <w:t>литической справки, справки о результатах внутришкольного контроля, до</w:t>
      </w:r>
      <w:r w:rsidRPr="007C20CC">
        <w:rPr>
          <w:sz w:val="28"/>
          <w:szCs w:val="28"/>
        </w:rPr>
        <w:t>к</w:t>
      </w:r>
      <w:r w:rsidRPr="007C20CC">
        <w:rPr>
          <w:sz w:val="28"/>
          <w:szCs w:val="28"/>
        </w:rPr>
        <w:t>лада о состоянии дел по проверяемому вопросу или иной формы, устано</w:t>
      </w:r>
      <w:r w:rsidRPr="007C20CC">
        <w:rPr>
          <w:sz w:val="28"/>
          <w:szCs w:val="28"/>
        </w:rPr>
        <w:t>в</w:t>
      </w:r>
      <w:r w:rsidRPr="007C20CC">
        <w:rPr>
          <w:sz w:val="28"/>
          <w:szCs w:val="28"/>
        </w:rPr>
        <w:t xml:space="preserve">ленной в </w:t>
      </w:r>
      <w:r w:rsidR="00CD4C11">
        <w:rPr>
          <w:sz w:val="28"/>
          <w:szCs w:val="28"/>
        </w:rPr>
        <w:t>Учреждении</w:t>
      </w:r>
      <w:r w:rsidRPr="007C20CC">
        <w:rPr>
          <w:sz w:val="28"/>
          <w:szCs w:val="28"/>
        </w:rPr>
        <w:t>. Итоговый материал должен содержать констатацию фактов, выводы и, при необходимости, предложения. Информация о резул</w:t>
      </w:r>
      <w:r w:rsidRPr="007C20CC">
        <w:rPr>
          <w:sz w:val="28"/>
          <w:szCs w:val="28"/>
        </w:rPr>
        <w:t>ь</w:t>
      </w:r>
      <w:r w:rsidRPr="007C20CC">
        <w:rPr>
          <w:sz w:val="28"/>
          <w:szCs w:val="28"/>
        </w:rPr>
        <w:t xml:space="preserve">татах доводится до работников </w:t>
      </w:r>
      <w:r w:rsidR="00CD4C11">
        <w:rPr>
          <w:sz w:val="28"/>
          <w:szCs w:val="28"/>
        </w:rPr>
        <w:t>Учреждения</w:t>
      </w:r>
      <w:r w:rsidRPr="007C20CC">
        <w:rPr>
          <w:sz w:val="28"/>
          <w:szCs w:val="28"/>
        </w:rPr>
        <w:t xml:space="preserve"> в течение семи дней с момента завершения проверки. 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C20CC">
        <w:rPr>
          <w:sz w:val="28"/>
          <w:szCs w:val="28"/>
        </w:rPr>
        <w:lastRenderedPageBreak/>
        <w:t>Педагогические работники  после ознакомления  с  результатами вну</w:t>
      </w:r>
      <w:r w:rsidRPr="007C20CC">
        <w:rPr>
          <w:sz w:val="28"/>
          <w:szCs w:val="28"/>
        </w:rPr>
        <w:t>т</w:t>
      </w:r>
      <w:r w:rsidRPr="007C20CC">
        <w:rPr>
          <w:sz w:val="28"/>
          <w:szCs w:val="28"/>
        </w:rPr>
        <w:t>ришкольного контроля должны поставить подпись под итоговым матери</w:t>
      </w:r>
      <w:r w:rsidRPr="007C20CC">
        <w:rPr>
          <w:sz w:val="28"/>
          <w:szCs w:val="28"/>
        </w:rPr>
        <w:t>а</w:t>
      </w:r>
      <w:r w:rsidRPr="007C20CC">
        <w:rPr>
          <w:sz w:val="28"/>
          <w:szCs w:val="28"/>
        </w:rPr>
        <w:t>лом, удостоверяющую то, что они поставлены в известность о результатах внутришкольного контроля.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</w:t>
      </w:r>
      <w:r w:rsidRPr="007C20CC">
        <w:rPr>
          <w:sz w:val="28"/>
          <w:szCs w:val="28"/>
        </w:rPr>
        <w:t>б</w:t>
      </w:r>
      <w:r w:rsidRPr="007C20CC">
        <w:rPr>
          <w:sz w:val="28"/>
          <w:szCs w:val="28"/>
        </w:rPr>
        <w:t>ратиться в конфликтную комиссию профкома школы или вышестоящие о</w:t>
      </w:r>
      <w:r w:rsidRPr="007C20CC">
        <w:rPr>
          <w:sz w:val="28"/>
          <w:szCs w:val="28"/>
        </w:rPr>
        <w:t>р</w:t>
      </w:r>
      <w:r w:rsidRPr="007C20CC">
        <w:rPr>
          <w:sz w:val="28"/>
          <w:szCs w:val="28"/>
        </w:rPr>
        <w:t>ганы управления образования.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По итогам внутришкольного контроля в зависимости от его формы, ц</w:t>
      </w:r>
      <w:r w:rsidRPr="007C20CC">
        <w:rPr>
          <w:sz w:val="28"/>
          <w:szCs w:val="28"/>
        </w:rPr>
        <w:t>е</w:t>
      </w:r>
      <w:r w:rsidRPr="007C20CC">
        <w:rPr>
          <w:sz w:val="28"/>
          <w:szCs w:val="28"/>
        </w:rPr>
        <w:t>лей и задач, а также с учетом реального положения дел:</w:t>
      </w:r>
    </w:p>
    <w:p w:rsidR="009C73DB" w:rsidRPr="009C73DB" w:rsidRDefault="00044229" w:rsidP="009C73DB">
      <w:pPr>
        <w:numPr>
          <w:ilvl w:val="0"/>
          <w:numId w:val="37"/>
        </w:numPr>
        <w:autoSpaceDE w:val="0"/>
        <w:autoSpaceDN w:val="0"/>
        <w:adjustRightInd w:val="0"/>
        <w:ind w:left="1106" w:hanging="397"/>
        <w:jc w:val="both"/>
        <w:rPr>
          <w:sz w:val="28"/>
          <w:szCs w:val="28"/>
        </w:rPr>
      </w:pPr>
      <w:r w:rsidRPr="009C73DB">
        <w:rPr>
          <w:sz w:val="28"/>
          <w:szCs w:val="28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9C73DB" w:rsidRPr="009C73DB" w:rsidRDefault="00044229" w:rsidP="009C73DB">
      <w:pPr>
        <w:numPr>
          <w:ilvl w:val="0"/>
          <w:numId w:val="37"/>
        </w:numPr>
        <w:autoSpaceDE w:val="0"/>
        <w:autoSpaceDN w:val="0"/>
        <w:adjustRightInd w:val="0"/>
        <w:ind w:left="1106" w:hanging="397"/>
        <w:jc w:val="both"/>
        <w:rPr>
          <w:sz w:val="28"/>
          <w:szCs w:val="28"/>
        </w:rPr>
      </w:pPr>
      <w:r w:rsidRPr="009C73DB">
        <w:rPr>
          <w:sz w:val="28"/>
          <w:szCs w:val="28"/>
        </w:rPr>
        <w:t xml:space="preserve">сделанные замечания и предложения фиксируются в документации согласно номенклатуре дел </w:t>
      </w:r>
      <w:r w:rsidR="009C73DB">
        <w:rPr>
          <w:sz w:val="28"/>
          <w:szCs w:val="28"/>
        </w:rPr>
        <w:t>Учреждения</w:t>
      </w:r>
      <w:r w:rsidRPr="009C73DB">
        <w:rPr>
          <w:sz w:val="28"/>
          <w:szCs w:val="28"/>
        </w:rPr>
        <w:t>;</w:t>
      </w:r>
    </w:p>
    <w:p w:rsidR="00044229" w:rsidRPr="009C73DB" w:rsidRDefault="00044229" w:rsidP="009C73DB">
      <w:pPr>
        <w:numPr>
          <w:ilvl w:val="0"/>
          <w:numId w:val="37"/>
        </w:numPr>
        <w:autoSpaceDE w:val="0"/>
        <w:autoSpaceDN w:val="0"/>
        <w:adjustRightInd w:val="0"/>
        <w:ind w:left="1106" w:hanging="397"/>
        <w:jc w:val="both"/>
        <w:rPr>
          <w:sz w:val="28"/>
          <w:szCs w:val="28"/>
        </w:rPr>
      </w:pPr>
      <w:r w:rsidRPr="009C73DB">
        <w:rPr>
          <w:sz w:val="28"/>
          <w:szCs w:val="28"/>
        </w:rPr>
        <w:t>результаты внутришкольного контроля могут учитываться при пр</w:t>
      </w:r>
      <w:r w:rsidRPr="009C73DB">
        <w:rPr>
          <w:sz w:val="28"/>
          <w:szCs w:val="28"/>
        </w:rPr>
        <w:t>о</w:t>
      </w:r>
      <w:r w:rsidRPr="009C73DB">
        <w:rPr>
          <w:sz w:val="28"/>
          <w:szCs w:val="28"/>
        </w:rPr>
        <w:t>ведении аттестации педагогических работников, но не являются о</w:t>
      </w:r>
      <w:r w:rsidRPr="009C73DB">
        <w:rPr>
          <w:sz w:val="28"/>
          <w:szCs w:val="28"/>
        </w:rPr>
        <w:t>с</w:t>
      </w:r>
      <w:r w:rsidRPr="009C73DB">
        <w:rPr>
          <w:sz w:val="28"/>
          <w:szCs w:val="28"/>
        </w:rPr>
        <w:t>нованием для заключения экспертной группы.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C73DB">
        <w:rPr>
          <w:bCs/>
          <w:sz w:val="28"/>
          <w:szCs w:val="28"/>
        </w:rPr>
        <w:t>1.17.</w:t>
      </w:r>
      <w:r w:rsidRPr="007C20CC">
        <w:rPr>
          <w:sz w:val="28"/>
          <w:szCs w:val="28"/>
        </w:rPr>
        <w:t xml:space="preserve">  Директор </w:t>
      </w:r>
      <w:r w:rsidR="009C73DB">
        <w:rPr>
          <w:sz w:val="28"/>
          <w:szCs w:val="28"/>
        </w:rPr>
        <w:t>Учреждения</w:t>
      </w:r>
      <w:r w:rsidRPr="007C20CC">
        <w:rPr>
          <w:sz w:val="28"/>
          <w:szCs w:val="28"/>
        </w:rPr>
        <w:t xml:space="preserve"> по результатам внутришкольного контр</w:t>
      </w:r>
      <w:r w:rsidRPr="007C20CC">
        <w:rPr>
          <w:sz w:val="28"/>
          <w:szCs w:val="28"/>
        </w:rPr>
        <w:t>о</w:t>
      </w:r>
      <w:r w:rsidRPr="007C20CC">
        <w:rPr>
          <w:sz w:val="28"/>
          <w:szCs w:val="28"/>
        </w:rPr>
        <w:t>ля принимает следующие решения:</w:t>
      </w:r>
    </w:p>
    <w:p w:rsidR="00044229" w:rsidRPr="007C20CC" w:rsidRDefault="00044229" w:rsidP="009C73D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об издании соответствующего приказа;</w:t>
      </w:r>
    </w:p>
    <w:p w:rsidR="00044229" w:rsidRPr="007C20CC" w:rsidRDefault="00044229" w:rsidP="009C73D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об обсуждении итоговых материалов внутришкольного контроля коллегиальным органом;</w:t>
      </w:r>
    </w:p>
    <w:p w:rsidR="00044229" w:rsidRPr="007C20CC" w:rsidRDefault="00044229" w:rsidP="009C73D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о проведении повторного контроля с привлечением определенных специалистов (экспертов);</w:t>
      </w:r>
    </w:p>
    <w:p w:rsidR="00044229" w:rsidRPr="007C20CC" w:rsidRDefault="00044229" w:rsidP="009C73D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о привлечении к дисциплинарной ответственности должностных лиц;</w:t>
      </w:r>
    </w:p>
    <w:p w:rsidR="00044229" w:rsidRPr="007C20CC" w:rsidRDefault="00044229" w:rsidP="009C73D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о поощрении работников;</w:t>
      </w:r>
    </w:p>
    <w:p w:rsidR="00044229" w:rsidRPr="007C20CC" w:rsidRDefault="00044229" w:rsidP="009C73D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иные решения в пределах своей компетенции.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C73DB">
        <w:rPr>
          <w:bCs/>
          <w:sz w:val="28"/>
          <w:szCs w:val="28"/>
        </w:rPr>
        <w:t>1.18.</w:t>
      </w:r>
      <w:r w:rsidRPr="007C20CC">
        <w:rPr>
          <w:sz w:val="28"/>
          <w:szCs w:val="28"/>
        </w:rPr>
        <w:t xml:space="preserve"> О результатах проверки сведений, изложенных в обращениях обучающихся, их родителей, а также в обращениях и запросах других гра</w:t>
      </w:r>
      <w:r w:rsidRPr="007C20CC">
        <w:rPr>
          <w:sz w:val="28"/>
          <w:szCs w:val="28"/>
        </w:rPr>
        <w:t>ж</w:t>
      </w:r>
      <w:r w:rsidRPr="007C20CC">
        <w:rPr>
          <w:sz w:val="28"/>
          <w:szCs w:val="28"/>
        </w:rPr>
        <w:t>дан и организаций, сообщается им в установленном порядке и в установле</w:t>
      </w:r>
      <w:r w:rsidRPr="007C20CC">
        <w:rPr>
          <w:sz w:val="28"/>
          <w:szCs w:val="28"/>
        </w:rPr>
        <w:t>н</w:t>
      </w:r>
      <w:r w:rsidRPr="007C20CC">
        <w:rPr>
          <w:sz w:val="28"/>
          <w:szCs w:val="28"/>
        </w:rPr>
        <w:t>ные сроки.</w:t>
      </w:r>
    </w:p>
    <w:p w:rsidR="00044229" w:rsidRPr="007C20CC" w:rsidRDefault="00044229" w:rsidP="00044229">
      <w:pPr>
        <w:tabs>
          <w:tab w:val="left" w:pos="645"/>
        </w:tabs>
        <w:autoSpaceDE w:val="0"/>
        <w:autoSpaceDN w:val="0"/>
        <w:adjustRightInd w:val="0"/>
        <w:ind w:firstLine="705"/>
        <w:jc w:val="both"/>
        <w:rPr>
          <w:b/>
          <w:bCs/>
          <w:color w:val="000000"/>
          <w:sz w:val="28"/>
          <w:szCs w:val="28"/>
        </w:rPr>
      </w:pPr>
    </w:p>
    <w:p w:rsidR="00044229" w:rsidRDefault="00731ABE" w:rsidP="00731AB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F75B7C">
        <w:rPr>
          <w:b/>
          <w:bCs/>
          <w:color w:val="000000"/>
          <w:sz w:val="28"/>
          <w:szCs w:val="28"/>
        </w:rPr>
        <w:t>. Персональный</w:t>
      </w:r>
      <w:bookmarkStart w:id="0" w:name="_GoBack"/>
      <w:bookmarkEnd w:id="0"/>
      <w:r w:rsidR="00044229" w:rsidRPr="007C20CC">
        <w:rPr>
          <w:b/>
          <w:bCs/>
          <w:color w:val="000000"/>
          <w:sz w:val="28"/>
          <w:szCs w:val="28"/>
        </w:rPr>
        <w:t xml:space="preserve"> контроль</w:t>
      </w:r>
      <w:r w:rsidR="00B51257">
        <w:rPr>
          <w:b/>
          <w:bCs/>
          <w:color w:val="000000"/>
          <w:sz w:val="28"/>
          <w:szCs w:val="28"/>
        </w:rPr>
        <w:t>.</w:t>
      </w:r>
    </w:p>
    <w:p w:rsidR="00421ABB" w:rsidRPr="007C20CC" w:rsidRDefault="00421ABB" w:rsidP="007C20CC">
      <w:pPr>
        <w:autoSpaceDE w:val="0"/>
        <w:autoSpaceDN w:val="0"/>
        <w:adjustRightInd w:val="0"/>
        <w:ind w:firstLine="705"/>
        <w:jc w:val="center"/>
        <w:rPr>
          <w:b/>
          <w:bCs/>
          <w:color w:val="000000"/>
          <w:sz w:val="28"/>
          <w:szCs w:val="28"/>
        </w:rPr>
      </w:pP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color w:val="000000"/>
          <w:sz w:val="28"/>
          <w:szCs w:val="28"/>
        </w:rPr>
        <w:t>2.1.</w:t>
      </w:r>
      <w:r w:rsidR="00397DE3">
        <w:rPr>
          <w:sz w:val="28"/>
          <w:szCs w:val="28"/>
        </w:rPr>
        <w:t xml:space="preserve"> Персональный</w:t>
      </w:r>
      <w:r w:rsidRPr="007C20CC">
        <w:rPr>
          <w:sz w:val="28"/>
          <w:szCs w:val="28"/>
        </w:rPr>
        <w:t xml:space="preserve">  контроль предполагает изучение  и  анализ педаг</w:t>
      </w:r>
      <w:r w:rsidRPr="007C20CC">
        <w:rPr>
          <w:sz w:val="28"/>
          <w:szCs w:val="28"/>
        </w:rPr>
        <w:t>о</w:t>
      </w:r>
      <w:r w:rsidRPr="007C20CC">
        <w:rPr>
          <w:sz w:val="28"/>
          <w:szCs w:val="28"/>
        </w:rPr>
        <w:t>гической деятельности отдельного учителя.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2.2.</w:t>
      </w:r>
      <w:r w:rsidRPr="007C20CC">
        <w:rPr>
          <w:sz w:val="28"/>
          <w:szCs w:val="28"/>
        </w:rPr>
        <w:t xml:space="preserve"> В ходе персонального контроля руководитель изучает: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уровень знаний учителя в области современных достижений псих</w:t>
      </w:r>
      <w:r w:rsidRPr="007C20CC">
        <w:rPr>
          <w:sz w:val="28"/>
          <w:szCs w:val="28"/>
        </w:rPr>
        <w:t>о</w:t>
      </w:r>
      <w:r w:rsidRPr="007C20CC">
        <w:rPr>
          <w:sz w:val="28"/>
          <w:szCs w:val="28"/>
        </w:rPr>
        <w:t>логической и педагогической науки, профессиональное мастерство учителя;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lastRenderedPageBreak/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результаты работы учителя и пути их достижения;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способы повышения профессиональной квалификации учителя.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2.3.</w:t>
      </w:r>
      <w:r w:rsidRPr="007C20CC">
        <w:rPr>
          <w:sz w:val="28"/>
          <w:szCs w:val="28"/>
        </w:rPr>
        <w:t xml:space="preserve"> При осуществлении персонального контроля руководитель имеет право: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знакомиться с документацией в соответствии с функциональными обязанностями, рабочими программами (тематическим планиров</w:t>
      </w:r>
      <w:r w:rsidRPr="007C20CC">
        <w:rPr>
          <w:sz w:val="28"/>
          <w:szCs w:val="28"/>
        </w:rPr>
        <w:t>а</w:t>
      </w:r>
      <w:r w:rsidRPr="007C20CC">
        <w:rPr>
          <w:sz w:val="28"/>
          <w:szCs w:val="28"/>
        </w:rPr>
        <w:t>нием, которое составляется учителем на учебный год, рассматрив</w:t>
      </w:r>
      <w:r w:rsidRPr="007C20CC">
        <w:rPr>
          <w:sz w:val="28"/>
          <w:szCs w:val="28"/>
        </w:rPr>
        <w:t>а</w:t>
      </w:r>
      <w:r w:rsidRPr="007C20CC">
        <w:rPr>
          <w:sz w:val="28"/>
          <w:szCs w:val="28"/>
        </w:rPr>
        <w:t>ется и утверждается на заседании методического объединения и м</w:t>
      </w:r>
      <w:r w:rsidRPr="007C20CC">
        <w:rPr>
          <w:sz w:val="28"/>
          <w:szCs w:val="28"/>
        </w:rPr>
        <w:t>о</w:t>
      </w:r>
      <w:r w:rsidRPr="007C20CC">
        <w:rPr>
          <w:sz w:val="28"/>
          <w:szCs w:val="28"/>
        </w:rPr>
        <w:t>жет корректироваться в процессе работы), поурочными планами, классными журналами, дневниками и тетрадями учащихся, прот</w:t>
      </w:r>
      <w:r w:rsidRPr="007C20CC">
        <w:rPr>
          <w:sz w:val="28"/>
          <w:szCs w:val="28"/>
        </w:rPr>
        <w:t>о</w:t>
      </w:r>
      <w:r w:rsidRPr="007C20CC">
        <w:rPr>
          <w:sz w:val="28"/>
          <w:szCs w:val="28"/>
        </w:rPr>
        <w:t>колами родительских собраний, планами</w:t>
      </w:r>
      <w:r w:rsidR="00421ABB">
        <w:rPr>
          <w:sz w:val="28"/>
          <w:szCs w:val="28"/>
        </w:rPr>
        <w:t xml:space="preserve"> воспитательной работы, аналити</w:t>
      </w:r>
      <w:r w:rsidRPr="007C20CC">
        <w:rPr>
          <w:sz w:val="28"/>
          <w:szCs w:val="28"/>
        </w:rPr>
        <w:t>ческими материалами учителя;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проводить экспертизу педагогической деятельности;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проводить мониторинг образовательного процесса с последующим анализом полученной информации;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- делать выводы и принимать управленческие решения.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2.4.</w:t>
      </w:r>
      <w:r w:rsidRPr="007C20CC">
        <w:rPr>
          <w:sz w:val="28"/>
          <w:szCs w:val="28"/>
        </w:rPr>
        <w:t>Проверяемый педагогический работник имеет право: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знать сроки контроля и критерии оценки его деятельности;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знать цель, содержание, виды, формы и методы контроля;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своевременно знакомиться с выводами и рекомендациями админ</w:t>
      </w:r>
      <w:r w:rsidRPr="007C20CC">
        <w:rPr>
          <w:sz w:val="28"/>
          <w:szCs w:val="28"/>
        </w:rPr>
        <w:t>и</w:t>
      </w:r>
      <w:r w:rsidRPr="007C20CC">
        <w:rPr>
          <w:sz w:val="28"/>
          <w:szCs w:val="28"/>
        </w:rPr>
        <w:t>страции;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обратиться в конфликтную комиссию профкома школы или выш</w:t>
      </w:r>
      <w:r w:rsidRPr="007C20CC">
        <w:rPr>
          <w:sz w:val="28"/>
          <w:szCs w:val="28"/>
        </w:rPr>
        <w:t>е</w:t>
      </w:r>
      <w:r w:rsidRPr="007C20CC">
        <w:rPr>
          <w:sz w:val="28"/>
          <w:szCs w:val="28"/>
        </w:rPr>
        <w:t>стоящие органы управления образованием при несогласии с резул</w:t>
      </w:r>
      <w:r w:rsidRPr="007C20CC">
        <w:rPr>
          <w:sz w:val="28"/>
          <w:szCs w:val="28"/>
        </w:rPr>
        <w:t>ь</w:t>
      </w:r>
      <w:r w:rsidRPr="007C20CC">
        <w:rPr>
          <w:sz w:val="28"/>
          <w:szCs w:val="28"/>
        </w:rPr>
        <w:t>татами контроля.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2.5.</w:t>
      </w:r>
      <w:r w:rsidRPr="007C20CC">
        <w:rPr>
          <w:sz w:val="28"/>
          <w:szCs w:val="28"/>
        </w:rPr>
        <w:t xml:space="preserve"> По результатам персонального контроля деятельности учителя оформляется справка.</w:t>
      </w:r>
    </w:p>
    <w:p w:rsidR="00731ABE" w:rsidRDefault="00731ABE" w:rsidP="00731AB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44229" w:rsidRDefault="00731ABE" w:rsidP="00731AB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044229" w:rsidRPr="007C20CC">
        <w:rPr>
          <w:b/>
          <w:bCs/>
          <w:color w:val="000000"/>
          <w:sz w:val="28"/>
          <w:szCs w:val="28"/>
        </w:rPr>
        <w:t>. Тематический контроль</w:t>
      </w:r>
      <w:r w:rsidR="00B51257">
        <w:rPr>
          <w:b/>
          <w:bCs/>
          <w:color w:val="000000"/>
          <w:sz w:val="28"/>
          <w:szCs w:val="28"/>
        </w:rPr>
        <w:t>.</w:t>
      </w:r>
    </w:p>
    <w:p w:rsidR="00421ABB" w:rsidRPr="007C20CC" w:rsidRDefault="00421ABB" w:rsidP="00044229">
      <w:pPr>
        <w:autoSpaceDE w:val="0"/>
        <w:autoSpaceDN w:val="0"/>
        <w:adjustRightInd w:val="0"/>
        <w:ind w:firstLine="705"/>
        <w:jc w:val="both"/>
        <w:rPr>
          <w:b/>
          <w:bCs/>
          <w:color w:val="000000"/>
          <w:sz w:val="28"/>
          <w:szCs w:val="28"/>
        </w:rPr>
      </w:pPr>
    </w:p>
    <w:p w:rsidR="00044229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color w:val="000000"/>
          <w:sz w:val="28"/>
          <w:szCs w:val="28"/>
        </w:rPr>
        <w:t xml:space="preserve">3.1. </w:t>
      </w:r>
      <w:r w:rsidRPr="007605F2">
        <w:rPr>
          <w:sz w:val="28"/>
          <w:szCs w:val="28"/>
        </w:rPr>
        <w:t>Тематический контроль проводится по отдельным проблемам де</w:t>
      </w:r>
      <w:r w:rsidRPr="007605F2">
        <w:rPr>
          <w:sz w:val="28"/>
          <w:szCs w:val="28"/>
        </w:rPr>
        <w:t>я</w:t>
      </w:r>
      <w:r w:rsidRPr="007605F2">
        <w:rPr>
          <w:sz w:val="28"/>
          <w:szCs w:val="28"/>
        </w:rPr>
        <w:t xml:space="preserve">тельности </w:t>
      </w:r>
      <w:r w:rsidR="007605F2" w:rsidRPr="007605F2">
        <w:rPr>
          <w:sz w:val="28"/>
          <w:szCs w:val="28"/>
        </w:rPr>
        <w:t>Учреждения</w:t>
      </w:r>
      <w:r w:rsidRPr="007605F2">
        <w:rPr>
          <w:sz w:val="28"/>
          <w:szCs w:val="28"/>
        </w:rPr>
        <w:t>.</w:t>
      </w:r>
    </w:p>
    <w:p w:rsidR="00044229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3.2.</w:t>
      </w:r>
      <w:r w:rsidRPr="007605F2">
        <w:rPr>
          <w:sz w:val="28"/>
          <w:szCs w:val="28"/>
        </w:rPr>
        <w:t xml:space="preserve"> Содержание тематического контроля может включать вопросы и</w:t>
      </w:r>
      <w:r w:rsidRPr="007605F2">
        <w:rPr>
          <w:sz w:val="28"/>
          <w:szCs w:val="28"/>
        </w:rPr>
        <w:t>н</w:t>
      </w:r>
      <w:r w:rsidRPr="007605F2">
        <w:rPr>
          <w:sz w:val="28"/>
          <w:szCs w:val="28"/>
        </w:rPr>
        <w:t>дивидуализации, дифференциации, коррекции обучения, устранения пер</w:t>
      </w:r>
      <w:r w:rsidRPr="007605F2">
        <w:rPr>
          <w:sz w:val="28"/>
          <w:szCs w:val="28"/>
        </w:rPr>
        <w:t>е</w:t>
      </w:r>
      <w:r w:rsidRPr="007605F2">
        <w:rPr>
          <w:sz w:val="28"/>
          <w:szCs w:val="28"/>
        </w:rPr>
        <w:t>грузки учащихся, уровня сформированностиобщеучебных умений и навыков, активизации познавательной деятельности обучающихся и другие вопросы.</w:t>
      </w:r>
    </w:p>
    <w:p w:rsidR="00044229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lastRenderedPageBreak/>
        <w:t>3.3.</w:t>
      </w:r>
      <w:r w:rsidRPr="007605F2">
        <w:rPr>
          <w:sz w:val="28"/>
          <w:szCs w:val="28"/>
        </w:rPr>
        <w:t xml:space="preserve"> Тематический контроль направлен не только на изучение фактич</w:t>
      </w:r>
      <w:r w:rsidRPr="007605F2">
        <w:rPr>
          <w:sz w:val="28"/>
          <w:szCs w:val="28"/>
        </w:rPr>
        <w:t>е</w:t>
      </w:r>
      <w:r w:rsidRPr="007605F2">
        <w:rPr>
          <w:sz w:val="28"/>
          <w:szCs w:val="28"/>
        </w:rPr>
        <w:t>ского состояния дел по конкретному вопросу, но и на внедрение в сущес</w:t>
      </w:r>
      <w:r w:rsidRPr="007605F2">
        <w:rPr>
          <w:sz w:val="28"/>
          <w:szCs w:val="28"/>
        </w:rPr>
        <w:t>т</w:t>
      </w:r>
      <w:r w:rsidRPr="007605F2">
        <w:rPr>
          <w:sz w:val="28"/>
          <w:szCs w:val="28"/>
        </w:rPr>
        <w:t>вующую практику технологии развивающего обучения, новых форм и мет</w:t>
      </w:r>
      <w:r w:rsidRPr="007605F2">
        <w:rPr>
          <w:sz w:val="28"/>
          <w:szCs w:val="28"/>
        </w:rPr>
        <w:t>о</w:t>
      </w:r>
      <w:r w:rsidRPr="007605F2">
        <w:rPr>
          <w:sz w:val="28"/>
          <w:szCs w:val="28"/>
        </w:rPr>
        <w:t>дов работы, опыта мастеров педагогического труда.</w:t>
      </w:r>
    </w:p>
    <w:p w:rsidR="00044229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3.4.</w:t>
      </w:r>
      <w:r w:rsidRPr="007605F2">
        <w:rPr>
          <w:sz w:val="28"/>
          <w:szCs w:val="28"/>
        </w:rPr>
        <w:t xml:space="preserve"> Темы контроля определяются в соответствии с Программой разв</w:t>
      </w:r>
      <w:r w:rsidRPr="007605F2">
        <w:rPr>
          <w:sz w:val="28"/>
          <w:szCs w:val="28"/>
        </w:rPr>
        <w:t>и</w:t>
      </w:r>
      <w:r w:rsidRPr="007605F2">
        <w:rPr>
          <w:sz w:val="28"/>
          <w:szCs w:val="28"/>
        </w:rPr>
        <w:t xml:space="preserve">тия школы, проблемно-ориентированным анализом работы </w:t>
      </w:r>
      <w:r w:rsidR="007605F2" w:rsidRPr="007605F2">
        <w:rPr>
          <w:sz w:val="28"/>
          <w:szCs w:val="28"/>
        </w:rPr>
        <w:t>Учреждения</w:t>
      </w:r>
      <w:r w:rsidRPr="007605F2">
        <w:rPr>
          <w:sz w:val="28"/>
          <w:szCs w:val="28"/>
        </w:rPr>
        <w:t xml:space="preserve"> по итогам учебного года, основными тенденциями развития образования в гор</w:t>
      </w:r>
      <w:r w:rsidRPr="007605F2">
        <w:rPr>
          <w:sz w:val="28"/>
          <w:szCs w:val="28"/>
        </w:rPr>
        <w:t>о</w:t>
      </w:r>
      <w:r w:rsidRPr="007605F2">
        <w:rPr>
          <w:sz w:val="28"/>
          <w:szCs w:val="28"/>
        </w:rPr>
        <w:t>де, регионе, стране.</w:t>
      </w:r>
    </w:p>
    <w:p w:rsidR="00044229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3.5.</w:t>
      </w:r>
      <w:r w:rsidR="00841BB2" w:rsidRPr="007605F2">
        <w:rPr>
          <w:sz w:val="28"/>
          <w:szCs w:val="28"/>
        </w:rPr>
        <w:t xml:space="preserve"> Члены </w:t>
      </w:r>
      <w:r w:rsidR="00731ABE" w:rsidRPr="007605F2">
        <w:rPr>
          <w:sz w:val="28"/>
          <w:szCs w:val="28"/>
        </w:rPr>
        <w:t>п</w:t>
      </w:r>
      <w:r w:rsidRPr="007605F2">
        <w:rPr>
          <w:sz w:val="28"/>
          <w:szCs w:val="28"/>
        </w:rPr>
        <w:t xml:space="preserve">едагогического коллектива должны быть ознакомлены с темами, сроками, целями, формами и методами контроля в соответствии с планом работы </w:t>
      </w:r>
      <w:r w:rsidR="007605F2" w:rsidRPr="007605F2">
        <w:rPr>
          <w:sz w:val="28"/>
          <w:szCs w:val="28"/>
        </w:rPr>
        <w:t>Учреждения</w:t>
      </w:r>
      <w:r w:rsidRPr="007605F2">
        <w:rPr>
          <w:sz w:val="28"/>
          <w:szCs w:val="28"/>
        </w:rPr>
        <w:t>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3.6.</w:t>
      </w:r>
      <w:r w:rsidRPr="007605F2">
        <w:rPr>
          <w:sz w:val="28"/>
          <w:szCs w:val="28"/>
        </w:rPr>
        <w:t xml:space="preserve"> В х</w:t>
      </w:r>
      <w:r w:rsidRPr="007C20CC">
        <w:rPr>
          <w:sz w:val="28"/>
          <w:szCs w:val="28"/>
        </w:rPr>
        <w:t>оде тематического контроля: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проводятся тематические исследования (анкетирование, тестиров</w:t>
      </w:r>
      <w:r w:rsidRPr="007C20CC">
        <w:rPr>
          <w:sz w:val="28"/>
          <w:szCs w:val="28"/>
        </w:rPr>
        <w:t>а</w:t>
      </w:r>
      <w:r w:rsidRPr="007C20CC">
        <w:rPr>
          <w:sz w:val="28"/>
          <w:szCs w:val="28"/>
        </w:rPr>
        <w:t>ние);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осуществляется анализ практической деятельности учителя, клас</w:t>
      </w:r>
      <w:r w:rsidRPr="007C20CC">
        <w:rPr>
          <w:sz w:val="28"/>
          <w:szCs w:val="28"/>
        </w:rPr>
        <w:t>с</w:t>
      </w:r>
      <w:r w:rsidRPr="007C20CC">
        <w:rPr>
          <w:sz w:val="28"/>
          <w:szCs w:val="28"/>
        </w:rPr>
        <w:t>ного воспитателя,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</w:t>
      </w:r>
      <w:r w:rsidRPr="007C20CC">
        <w:rPr>
          <w:sz w:val="28"/>
          <w:szCs w:val="28"/>
        </w:rPr>
        <w:t>а</w:t>
      </w:r>
      <w:r w:rsidRPr="007C20CC">
        <w:rPr>
          <w:sz w:val="28"/>
          <w:szCs w:val="28"/>
        </w:rPr>
        <w:t>ции.</w:t>
      </w:r>
    </w:p>
    <w:p w:rsidR="00044229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3.7.</w:t>
      </w:r>
      <w:r w:rsidRPr="007605F2">
        <w:rPr>
          <w:sz w:val="28"/>
          <w:szCs w:val="28"/>
        </w:rPr>
        <w:t xml:space="preserve"> Результаты тематического контроля оформляются в виде заключ</w:t>
      </w:r>
      <w:r w:rsidRPr="007605F2">
        <w:rPr>
          <w:sz w:val="28"/>
          <w:szCs w:val="28"/>
        </w:rPr>
        <w:t>е</w:t>
      </w:r>
      <w:r w:rsidRPr="007605F2">
        <w:rPr>
          <w:sz w:val="28"/>
          <w:szCs w:val="28"/>
        </w:rPr>
        <w:t>ния или справки.</w:t>
      </w:r>
    </w:p>
    <w:p w:rsidR="00044229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3.8.</w:t>
      </w:r>
      <w:r w:rsidRPr="007605F2">
        <w:rPr>
          <w:sz w:val="28"/>
          <w:szCs w:val="28"/>
        </w:rPr>
        <w:t xml:space="preserve"> Педагогический коллектив знакомится с результатами темати</w:t>
      </w:r>
      <w:r w:rsidR="00841BB2" w:rsidRPr="007605F2">
        <w:rPr>
          <w:sz w:val="28"/>
          <w:szCs w:val="28"/>
        </w:rPr>
        <w:t>ч</w:t>
      </w:r>
      <w:r w:rsidR="00841BB2" w:rsidRPr="007605F2">
        <w:rPr>
          <w:sz w:val="28"/>
          <w:szCs w:val="28"/>
        </w:rPr>
        <w:t>е</w:t>
      </w:r>
      <w:r w:rsidR="00841BB2" w:rsidRPr="007605F2">
        <w:rPr>
          <w:sz w:val="28"/>
          <w:szCs w:val="28"/>
        </w:rPr>
        <w:t>ского контроля на заседаниях П</w:t>
      </w:r>
      <w:r w:rsidRPr="007605F2">
        <w:rPr>
          <w:sz w:val="28"/>
          <w:szCs w:val="28"/>
        </w:rPr>
        <w:t>ед</w:t>
      </w:r>
      <w:r w:rsidR="00841BB2" w:rsidRPr="007605F2">
        <w:rPr>
          <w:sz w:val="28"/>
          <w:szCs w:val="28"/>
        </w:rPr>
        <w:t xml:space="preserve">агогических  </w:t>
      </w:r>
      <w:r w:rsidRPr="007605F2">
        <w:rPr>
          <w:sz w:val="28"/>
          <w:szCs w:val="28"/>
        </w:rPr>
        <w:t>советов, совещаниях при д</w:t>
      </w:r>
      <w:r w:rsidRPr="007605F2">
        <w:rPr>
          <w:sz w:val="28"/>
          <w:szCs w:val="28"/>
        </w:rPr>
        <w:t>и</w:t>
      </w:r>
      <w:r w:rsidRPr="007605F2">
        <w:rPr>
          <w:sz w:val="28"/>
          <w:szCs w:val="28"/>
        </w:rPr>
        <w:t>ректоре или заместителях, заседаниях методических объединений.</w:t>
      </w:r>
    </w:p>
    <w:p w:rsidR="00044229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3.9.</w:t>
      </w:r>
      <w:r w:rsidRPr="007605F2">
        <w:rPr>
          <w:sz w:val="28"/>
          <w:szCs w:val="28"/>
        </w:rPr>
        <w:t xml:space="preserve"> По результатам тематического контроля принимаются меры, н</w:t>
      </w:r>
      <w:r w:rsidRPr="007605F2">
        <w:rPr>
          <w:sz w:val="28"/>
          <w:szCs w:val="28"/>
        </w:rPr>
        <w:t>а</w:t>
      </w:r>
      <w:r w:rsidRPr="007605F2">
        <w:rPr>
          <w:sz w:val="28"/>
          <w:szCs w:val="28"/>
        </w:rPr>
        <w:t>правленные на совершенствование учебно-воспитательного процесса и п</w:t>
      </w:r>
      <w:r w:rsidRPr="007605F2">
        <w:rPr>
          <w:sz w:val="28"/>
          <w:szCs w:val="28"/>
        </w:rPr>
        <w:t>о</w:t>
      </w:r>
      <w:r w:rsidRPr="007605F2">
        <w:rPr>
          <w:sz w:val="28"/>
          <w:szCs w:val="28"/>
        </w:rPr>
        <w:t>вышение качества знаний, уровня воспитанности и развития учащихся.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3.10.</w:t>
      </w:r>
      <w:r w:rsidRPr="007C20CC">
        <w:rPr>
          <w:sz w:val="28"/>
          <w:szCs w:val="28"/>
        </w:rPr>
        <w:t xml:space="preserve"> Результаты тематического контроля нескольких педагогов могут быть оформлены одним документом.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44229" w:rsidRDefault="00731ABE" w:rsidP="00731ABE">
      <w:pPr>
        <w:tabs>
          <w:tab w:val="left" w:pos="64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044229" w:rsidRPr="007C20CC">
        <w:rPr>
          <w:b/>
          <w:bCs/>
          <w:color w:val="000000"/>
          <w:sz w:val="28"/>
          <w:szCs w:val="28"/>
        </w:rPr>
        <w:t>. Классно-обобщающий контроль</w:t>
      </w:r>
      <w:r w:rsidR="00B51257">
        <w:rPr>
          <w:b/>
          <w:bCs/>
          <w:color w:val="000000"/>
          <w:sz w:val="28"/>
          <w:szCs w:val="28"/>
        </w:rPr>
        <w:t>.</w:t>
      </w:r>
    </w:p>
    <w:p w:rsidR="00421ABB" w:rsidRPr="007C20CC" w:rsidRDefault="00421ABB" w:rsidP="007C20CC">
      <w:pPr>
        <w:tabs>
          <w:tab w:val="left" w:pos="645"/>
        </w:tabs>
        <w:autoSpaceDE w:val="0"/>
        <w:autoSpaceDN w:val="0"/>
        <w:adjustRightInd w:val="0"/>
        <w:ind w:firstLine="705"/>
        <w:jc w:val="center"/>
        <w:rPr>
          <w:b/>
          <w:bCs/>
          <w:color w:val="000000"/>
          <w:sz w:val="28"/>
          <w:szCs w:val="28"/>
        </w:rPr>
      </w:pPr>
    </w:p>
    <w:p w:rsidR="00044229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color w:val="000000"/>
          <w:sz w:val="28"/>
          <w:szCs w:val="28"/>
        </w:rPr>
        <w:t xml:space="preserve">4.1. </w:t>
      </w:r>
      <w:r w:rsidRPr="007605F2">
        <w:rPr>
          <w:sz w:val="28"/>
          <w:szCs w:val="28"/>
        </w:rPr>
        <w:t>Классно-обобщающий контроль осуществляется в конкретном классе или параллели.</w:t>
      </w:r>
    </w:p>
    <w:p w:rsidR="00044229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4.2.</w:t>
      </w:r>
      <w:r w:rsidRPr="007605F2">
        <w:rPr>
          <w:sz w:val="28"/>
          <w:szCs w:val="28"/>
        </w:rPr>
        <w:t xml:space="preserve"> Классно-обобщающий контроль направлен на получение информ</w:t>
      </w:r>
      <w:r w:rsidRPr="007605F2">
        <w:rPr>
          <w:sz w:val="28"/>
          <w:szCs w:val="28"/>
        </w:rPr>
        <w:t>а</w:t>
      </w:r>
      <w:r w:rsidRPr="007605F2">
        <w:rPr>
          <w:sz w:val="28"/>
          <w:szCs w:val="28"/>
        </w:rPr>
        <w:t>ции о состоянии образовательного процесса в том или ином классе или п</w:t>
      </w:r>
      <w:r w:rsidRPr="007605F2">
        <w:rPr>
          <w:sz w:val="28"/>
          <w:szCs w:val="28"/>
        </w:rPr>
        <w:t>а</w:t>
      </w:r>
      <w:r w:rsidRPr="007605F2">
        <w:rPr>
          <w:sz w:val="28"/>
          <w:szCs w:val="28"/>
        </w:rPr>
        <w:t>раллели.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4.3.</w:t>
      </w:r>
      <w:r w:rsidRPr="007C20CC">
        <w:rPr>
          <w:sz w:val="28"/>
          <w:szCs w:val="28"/>
        </w:rPr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деятельность всех учителей;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включение учащихся в познавательную деятельность;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привитие интереса к знаниям;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lastRenderedPageBreak/>
        <w:t>стимулирование потребности в самообразовании, самоанализе, с</w:t>
      </w:r>
      <w:r w:rsidRPr="007C20CC">
        <w:rPr>
          <w:sz w:val="28"/>
          <w:szCs w:val="28"/>
        </w:rPr>
        <w:t>а</w:t>
      </w:r>
      <w:r w:rsidRPr="007C20CC">
        <w:rPr>
          <w:sz w:val="28"/>
          <w:szCs w:val="28"/>
        </w:rPr>
        <w:t>мосовершенствовании, самоопределении;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сотрудничество учителя и учащихся;</w:t>
      </w:r>
    </w:p>
    <w:p w:rsidR="00044229" w:rsidRPr="007C20CC" w:rsidRDefault="00044229" w:rsidP="00421A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0CC">
        <w:rPr>
          <w:sz w:val="28"/>
          <w:szCs w:val="28"/>
        </w:rPr>
        <w:t>социально-психологический климат в классном коллективе.</w:t>
      </w:r>
    </w:p>
    <w:p w:rsidR="00044229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4.4.</w:t>
      </w:r>
      <w:r w:rsidRPr="007605F2">
        <w:rPr>
          <w:sz w:val="28"/>
          <w:szCs w:val="28"/>
        </w:rPr>
        <w:t xml:space="preserve"> Классы для проведения классно-обобщающего контроля опред</w:t>
      </w:r>
      <w:r w:rsidRPr="007605F2">
        <w:rPr>
          <w:sz w:val="28"/>
          <w:szCs w:val="28"/>
        </w:rPr>
        <w:t>е</w:t>
      </w:r>
      <w:r w:rsidRPr="007605F2">
        <w:rPr>
          <w:sz w:val="28"/>
          <w:szCs w:val="28"/>
        </w:rPr>
        <w:t>ляются по результатам проблемно-ориентированного анализа по итогам учебного года, полугодия или четверти.</w:t>
      </w:r>
    </w:p>
    <w:p w:rsidR="00044229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4.5.</w:t>
      </w:r>
      <w:r w:rsidRPr="007605F2">
        <w:rPr>
          <w:sz w:val="28"/>
          <w:szCs w:val="28"/>
        </w:rPr>
        <w:t xml:space="preserve"> Продолжительность классно-обобщающего контроля определяется необходимой глубиной изучения состояния дел в соответствии с выявленн</w:t>
      </w:r>
      <w:r w:rsidRPr="007605F2">
        <w:rPr>
          <w:sz w:val="28"/>
          <w:szCs w:val="28"/>
        </w:rPr>
        <w:t>ы</w:t>
      </w:r>
      <w:r w:rsidRPr="007605F2">
        <w:rPr>
          <w:sz w:val="28"/>
          <w:szCs w:val="28"/>
        </w:rPr>
        <w:t>ми проблемами.</w:t>
      </w:r>
    </w:p>
    <w:p w:rsidR="00044229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4.6.</w:t>
      </w:r>
      <w:r w:rsidRPr="007605F2">
        <w:rPr>
          <w:sz w:val="28"/>
          <w:szCs w:val="28"/>
        </w:rPr>
        <w:t xml:space="preserve"> 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</w:t>
      </w:r>
      <w:r w:rsidR="007605F2" w:rsidRPr="007605F2">
        <w:rPr>
          <w:sz w:val="28"/>
          <w:szCs w:val="28"/>
        </w:rPr>
        <w:t>Учреждения</w:t>
      </w:r>
      <w:r w:rsidRPr="007605F2">
        <w:rPr>
          <w:sz w:val="28"/>
          <w:szCs w:val="28"/>
        </w:rPr>
        <w:t>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4.7.</w:t>
      </w:r>
      <w:r w:rsidRPr="007605F2">
        <w:rPr>
          <w:sz w:val="28"/>
          <w:szCs w:val="28"/>
        </w:rPr>
        <w:t xml:space="preserve"> П</w:t>
      </w:r>
      <w:r w:rsidRPr="007C20CC">
        <w:rPr>
          <w:sz w:val="28"/>
          <w:szCs w:val="28"/>
        </w:rPr>
        <w:t>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731ABE" w:rsidRDefault="00731ABE" w:rsidP="00731ABE">
      <w:pPr>
        <w:tabs>
          <w:tab w:val="left" w:pos="645"/>
        </w:tabs>
        <w:autoSpaceDE w:val="0"/>
        <w:autoSpaceDN w:val="0"/>
        <w:adjustRightInd w:val="0"/>
        <w:rPr>
          <w:sz w:val="28"/>
          <w:szCs w:val="28"/>
        </w:rPr>
      </w:pPr>
    </w:p>
    <w:p w:rsidR="00044229" w:rsidRDefault="00731ABE" w:rsidP="00731ABE">
      <w:pPr>
        <w:tabs>
          <w:tab w:val="left" w:pos="64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044229" w:rsidRPr="007C20CC">
        <w:rPr>
          <w:b/>
          <w:bCs/>
          <w:color w:val="000000"/>
          <w:sz w:val="28"/>
          <w:szCs w:val="28"/>
        </w:rPr>
        <w:t>. Комплексный контроль</w:t>
      </w:r>
      <w:r w:rsidR="00B51257">
        <w:rPr>
          <w:b/>
          <w:bCs/>
          <w:color w:val="000000"/>
          <w:sz w:val="28"/>
          <w:szCs w:val="28"/>
        </w:rPr>
        <w:t>.</w:t>
      </w:r>
    </w:p>
    <w:p w:rsidR="00421ABB" w:rsidRPr="007C20CC" w:rsidRDefault="00421ABB" w:rsidP="007C20CC">
      <w:pPr>
        <w:tabs>
          <w:tab w:val="left" w:pos="645"/>
        </w:tabs>
        <w:autoSpaceDE w:val="0"/>
        <w:autoSpaceDN w:val="0"/>
        <w:adjustRightInd w:val="0"/>
        <w:ind w:firstLine="705"/>
        <w:jc w:val="center"/>
        <w:rPr>
          <w:b/>
          <w:bCs/>
          <w:color w:val="000000"/>
          <w:sz w:val="28"/>
          <w:szCs w:val="28"/>
        </w:rPr>
      </w:pPr>
    </w:p>
    <w:p w:rsidR="00044229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color w:val="000000"/>
          <w:sz w:val="28"/>
          <w:szCs w:val="28"/>
        </w:rPr>
        <w:t xml:space="preserve">5.1. </w:t>
      </w:r>
      <w:r w:rsidRPr="007605F2">
        <w:rPr>
          <w:sz w:val="28"/>
          <w:szCs w:val="28"/>
        </w:rPr>
        <w:t>Комплексный контроль проводится с целью получения полной и</w:t>
      </w:r>
      <w:r w:rsidRPr="007605F2">
        <w:rPr>
          <w:sz w:val="28"/>
          <w:szCs w:val="28"/>
        </w:rPr>
        <w:t>н</w:t>
      </w:r>
      <w:r w:rsidRPr="007605F2">
        <w:rPr>
          <w:sz w:val="28"/>
          <w:szCs w:val="28"/>
        </w:rPr>
        <w:t xml:space="preserve">формации о состоянии образовательного процесса в </w:t>
      </w:r>
      <w:r w:rsidR="007605F2" w:rsidRPr="007605F2">
        <w:rPr>
          <w:sz w:val="28"/>
          <w:szCs w:val="28"/>
        </w:rPr>
        <w:t>Учреждении</w:t>
      </w:r>
      <w:r w:rsidRPr="007605F2">
        <w:rPr>
          <w:sz w:val="28"/>
          <w:szCs w:val="28"/>
        </w:rPr>
        <w:t xml:space="preserve"> в целом или по конкретной проблеме.</w:t>
      </w:r>
    </w:p>
    <w:p w:rsidR="00421ABB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5.2.</w:t>
      </w:r>
      <w:r w:rsidRPr="007605F2">
        <w:rPr>
          <w:sz w:val="28"/>
          <w:szCs w:val="28"/>
        </w:rPr>
        <w:t xml:space="preserve"> Для проведения комплексного контроля создается группа, состо</w:t>
      </w:r>
      <w:r w:rsidRPr="007605F2">
        <w:rPr>
          <w:sz w:val="28"/>
          <w:szCs w:val="28"/>
        </w:rPr>
        <w:t>я</w:t>
      </w:r>
      <w:r w:rsidRPr="007605F2">
        <w:rPr>
          <w:sz w:val="28"/>
          <w:szCs w:val="28"/>
        </w:rPr>
        <w:t xml:space="preserve">щая из членов администрации </w:t>
      </w:r>
      <w:r w:rsidR="007605F2" w:rsidRPr="007605F2">
        <w:rPr>
          <w:sz w:val="28"/>
          <w:szCs w:val="28"/>
        </w:rPr>
        <w:t>Учреждения</w:t>
      </w:r>
      <w:r w:rsidRPr="007605F2">
        <w:rPr>
          <w:sz w:val="28"/>
          <w:szCs w:val="28"/>
        </w:rPr>
        <w:t xml:space="preserve">, руководителей методических объединений, эффективно работающих учителей </w:t>
      </w:r>
      <w:r w:rsidR="007605F2" w:rsidRPr="007605F2">
        <w:rPr>
          <w:sz w:val="28"/>
          <w:szCs w:val="28"/>
        </w:rPr>
        <w:t>Учреждения</w:t>
      </w:r>
      <w:r w:rsidRPr="007605F2">
        <w:rPr>
          <w:sz w:val="28"/>
          <w:szCs w:val="28"/>
        </w:rPr>
        <w:t xml:space="preserve"> под руков</w:t>
      </w:r>
      <w:r w:rsidRPr="007605F2">
        <w:rPr>
          <w:sz w:val="28"/>
          <w:szCs w:val="28"/>
        </w:rPr>
        <w:t>о</w:t>
      </w:r>
      <w:r w:rsidRPr="007605F2">
        <w:rPr>
          <w:sz w:val="28"/>
          <w:szCs w:val="28"/>
        </w:rPr>
        <w:t>дством одного из членов администрации. Для работы в составе данной гру</w:t>
      </w:r>
      <w:r w:rsidRPr="007605F2">
        <w:rPr>
          <w:sz w:val="28"/>
          <w:szCs w:val="28"/>
        </w:rPr>
        <w:t>п</w:t>
      </w:r>
      <w:r w:rsidRPr="007605F2">
        <w:rPr>
          <w:sz w:val="28"/>
          <w:szCs w:val="28"/>
        </w:rPr>
        <w:t>пы администрация может привлекать лучших учителей других школ, инс</w:t>
      </w:r>
      <w:r w:rsidR="001C2C69" w:rsidRPr="007605F2">
        <w:rPr>
          <w:sz w:val="28"/>
          <w:szCs w:val="28"/>
        </w:rPr>
        <w:t>пе</w:t>
      </w:r>
      <w:r w:rsidR="001C2C69" w:rsidRPr="007605F2">
        <w:rPr>
          <w:sz w:val="28"/>
          <w:szCs w:val="28"/>
        </w:rPr>
        <w:t>к</w:t>
      </w:r>
      <w:r w:rsidR="001C2C69" w:rsidRPr="007605F2">
        <w:rPr>
          <w:sz w:val="28"/>
          <w:szCs w:val="28"/>
        </w:rPr>
        <w:t>торов и методистов районного</w:t>
      </w:r>
      <w:r w:rsidR="00421ABB" w:rsidRPr="007605F2">
        <w:rPr>
          <w:sz w:val="28"/>
          <w:szCs w:val="28"/>
        </w:rPr>
        <w:t xml:space="preserve"> отдела образования.</w:t>
      </w:r>
    </w:p>
    <w:p w:rsidR="00044229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5.3.</w:t>
      </w:r>
      <w:r w:rsidRPr="007605F2">
        <w:rPr>
          <w:sz w:val="28"/>
          <w:szCs w:val="28"/>
        </w:rPr>
        <w:t xml:space="preserve"> Члены группы должны четко определить цели, задачи, разработать план проверки, распределить обязанности между собой.</w:t>
      </w:r>
    </w:p>
    <w:p w:rsidR="00044229" w:rsidRPr="007605F2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5.4.</w:t>
      </w:r>
      <w:r w:rsidRPr="007605F2">
        <w:rPr>
          <w:sz w:val="28"/>
          <w:szCs w:val="28"/>
        </w:rPr>
        <w:t xml:space="preserve"> Перед каждым проверяющим ставит</w:t>
      </w:r>
      <w:r w:rsidR="001C2C69" w:rsidRPr="007605F2">
        <w:rPr>
          <w:sz w:val="28"/>
          <w:szCs w:val="28"/>
        </w:rPr>
        <w:t>ся конкретная задача, устана</w:t>
      </w:r>
      <w:r w:rsidR="001C2C69" w:rsidRPr="007605F2">
        <w:rPr>
          <w:sz w:val="28"/>
          <w:szCs w:val="28"/>
        </w:rPr>
        <w:t>в</w:t>
      </w:r>
      <w:r w:rsidR="001C2C69" w:rsidRPr="007605F2">
        <w:rPr>
          <w:sz w:val="28"/>
          <w:szCs w:val="28"/>
        </w:rPr>
        <w:t>ли</w:t>
      </w:r>
      <w:r w:rsidRPr="007605F2">
        <w:rPr>
          <w:sz w:val="28"/>
          <w:szCs w:val="28"/>
        </w:rPr>
        <w:t>ваются сроки, формы обобщения итогов комплексной проверки.</w:t>
      </w:r>
    </w:p>
    <w:p w:rsidR="00044229" w:rsidRPr="007C20CC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605F2">
        <w:rPr>
          <w:bCs/>
          <w:sz w:val="28"/>
          <w:szCs w:val="28"/>
        </w:rPr>
        <w:t>5.5.</w:t>
      </w:r>
      <w:r w:rsidRPr="007605F2">
        <w:rPr>
          <w:sz w:val="28"/>
          <w:szCs w:val="28"/>
        </w:rPr>
        <w:t xml:space="preserve"> Члены педагогического коллектива знакомятся с целями, задачами, планом</w:t>
      </w:r>
      <w:r w:rsidRPr="007C20CC">
        <w:rPr>
          <w:sz w:val="28"/>
          <w:szCs w:val="28"/>
        </w:rPr>
        <w:t xml:space="preserve"> проведения комплексной проверки в соответствии с планом работы </w:t>
      </w:r>
      <w:r w:rsidR="004F2430" w:rsidRPr="007605F2">
        <w:rPr>
          <w:sz w:val="28"/>
          <w:szCs w:val="28"/>
        </w:rPr>
        <w:t>Учреждения</w:t>
      </w:r>
      <w:r w:rsidRPr="007C20CC">
        <w:rPr>
          <w:sz w:val="28"/>
          <w:szCs w:val="28"/>
        </w:rPr>
        <w:t>, но не менее чем за месяц до ее начала.</w:t>
      </w:r>
    </w:p>
    <w:p w:rsidR="00044229" w:rsidRPr="004F2430" w:rsidRDefault="00044229" w:rsidP="0004422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F2430">
        <w:rPr>
          <w:bCs/>
          <w:sz w:val="28"/>
          <w:szCs w:val="28"/>
        </w:rPr>
        <w:t>5.6.</w:t>
      </w:r>
      <w:r w:rsidRPr="004F2430">
        <w:rPr>
          <w:sz w:val="28"/>
          <w:szCs w:val="28"/>
        </w:rPr>
        <w:t xml:space="preserve"> По результатам комплексной проверки готовится справка, на осн</w:t>
      </w:r>
      <w:r w:rsidRPr="004F2430">
        <w:rPr>
          <w:sz w:val="28"/>
          <w:szCs w:val="28"/>
        </w:rPr>
        <w:t>о</w:t>
      </w:r>
      <w:r w:rsidRPr="004F2430">
        <w:rPr>
          <w:sz w:val="28"/>
          <w:szCs w:val="28"/>
        </w:rPr>
        <w:t xml:space="preserve">вании которой директором </w:t>
      </w:r>
      <w:r w:rsidR="004F2430" w:rsidRPr="007605F2">
        <w:rPr>
          <w:sz w:val="28"/>
          <w:szCs w:val="28"/>
        </w:rPr>
        <w:t>Учреждения</w:t>
      </w:r>
      <w:r w:rsidRPr="004F2430">
        <w:rPr>
          <w:sz w:val="28"/>
          <w:szCs w:val="28"/>
        </w:rPr>
        <w:t xml:space="preserve"> издается приказ (контроль за испо</w:t>
      </w:r>
      <w:r w:rsidRPr="004F2430">
        <w:rPr>
          <w:sz w:val="28"/>
          <w:szCs w:val="28"/>
        </w:rPr>
        <w:t>л</w:t>
      </w:r>
      <w:r w:rsidRPr="004F2430">
        <w:rPr>
          <w:sz w:val="28"/>
          <w:szCs w:val="28"/>
        </w:rPr>
        <w:t>нение  которого  возлагается  на  одного   из   членов администрации) и пр</w:t>
      </w:r>
      <w:r w:rsidRPr="004F2430">
        <w:rPr>
          <w:sz w:val="28"/>
          <w:szCs w:val="28"/>
        </w:rPr>
        <w:t>о</w:t>
      </w:r>
      <w:r w:rsidRPr="004F2430">
        <w:rPr>
          <w:sz w:val="28"/>
          <w:szCs w:val="28"/>
        </w:rPr>
        <w:t>водится заседание педагогического совета, совещание при директоре или его заместителях.</w:t>
      </w:r>
    </w:p>
    <w:p w:rsidR="00212970" w:rsidRPr="007C20CC" w:rsidRDefault="00044229" w:rsidP="0092067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F2430">
        <w:rPr>
          <w:bCs/>
          <w:sz w:val="28"/>
          <w:szCs w:val="28"/>
        </w:rPr>
        <w:t>5.7.</w:t>
      </w:r>
      <w:r w:rsidRPr="007C20CC">
        <w:rPr>
          <w:sz w:val="28"/>
          <w:szCs w:val="28"/>
        </w:rPr>
        <w:t xml:space="preserve"> При получении положительных результатов данный приказ сним</w:t>
      </w:r>
      <w:r w:rsidRPr="007C20CC">
        <w:rPr>
          <w:sz w:val="28"/>
          <w:szCs w:val="28"/>
        </w:rPr>
        <w:t>а</w:t>
      </w:r>
      <w:r w:rsidRPr="007C20CC">
        <w:rPr>
          <w:sz w:val="28"/>
          <w:szCs w:val="28"/>
        </w:rPr>
        <w:t>ется с контроля.</w:t>
      </w:r>
    </w:p>
    <w:sectPr w:rsidR="00212970" w:rsidRPr="007C20CC" w:rsidSect="005C7949">
      <w:headerReference w:type="even" r:id="rId8"/>
      <w:headerReference w:type="default" r:id="rId9"/>
      <w:footerReference w:type="default" r:id="rId10"/>
      <w:footerReference w:type="first" r:id="rId11"/>
      <w:pgSz w:w="11907" w:h="16839" w:code="9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E7" w:rsidRDefault="00127DE7">
      <w:r>
        <w:separator/>
      </w:r>
    </w:p>
  </w:endnote>
  <w:endnote w:type="continuationSeparator" w:id="1">
    <w:p w:rsidR="00127DE7" w:rsidRDefault="0012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3063"/>
      <w:docPartObj>
        <w:docPartGallery w:val="Page Numbers (Bottom of Page)"/>
        <w:docPartUnique/>
      </w:docPartObj>
    </w:sdtPr>
    <w:sdtContent>
      <w:p w:rsidR="005C7949" w:rsidRDefault="00E54982">
        <w:pPr>
          <w:pStyle w:val="a8"/>
          <w:jc w:val="right"/>
        </w:pPr>
        <w:r>
          <w:fldChar w:fldCharType="begin"/>
        </w:r>
        <w:r w:rsidR="00714BD0">
          <w:instrText xml:space="preserve"> PAGE   \* MERGEFORMAT </w:instrText>
        </w:r>
        <w:r>
          <w:fldChar w:fldCharType="separate"/>
        </w:r>
        <w:r w:rsidR="005628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949" w:rsidRDefault="005C794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3064"/>
      <w:docPartObj>
        <w:docPartGallery w:val="Page Numbers (Bottom of Page)"/>
        <w:docPartUnique/>
      </w:docPartObj>
    </w:sdtPr>
    <w:sdtContent>
      <w:p w:rsidR="005C7949" w:rsidRDefault="00E54982">
        <w:pPr>
          <w:pStyle w:val="a8"/>
          <w:jc w:val="right"/>
        </w:pPr>
        <w:r>
          <w:fldChar w:fldCharType="begin"/>
        </w:r>
        <w:r w:rsidR="00714BD0">
          <w:instrText xml:space="preserve"> PAGE   \* MERGEFORMAT </w:instrText>
        </w:r>
        <w:r>
          <w:fldChar w:fldCharType="separate"/>
        </w:r>
        <w:r w:rsidR="005628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949" w:rsidRDefault="005C79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E7" w:rsidRDefault="00127DE7">
      <w:r>
        <w:separator/>
      </w:r>
    </w:p>
  </w:footnote>
  <w:footnote w:type="continuationSeparator" w:id="1">
    <w:p w:rsidR="00127DE7" w:rsidRDefault="00127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CC" w:rsidRDefault="00E54982" w:rsidP="005749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0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20CC" w:rsidRDefault="007C20CC" w:rsidP="007C20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CC" w:rsidRDefault="007C20CC" w:rsidP="007C20C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6BF"/>
    <w:multiLevelType w:val="hybridMultilevel"/>
    <w:tmpl w:val="3EF498C4"/>
    <w:lvl w:ilvl="0" w:tplc="3222AFF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1611EDF"/>
    <w:multiLevelType w:val="hybridMultilevel"/>
    <w:tmpl w:val="EBAE0EC2"/>
    <w:lvl w:ilvl="0" w:tplc="3AA8B10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7B60AC6"/>
    <w:multiLevelType w:val="hybridMultilevel"/>
    <w:tmpl w:val="DB8AD122"/>
    <w:lvl w:ilvl="0" w:tplc="8E6C41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0AA3402A"/>
    <w:multiLevelType w:val="hybridMultilevel"/>
    <w:tmpl w:val="EDD8318A"/>
    <w:lvl w:ilvl="0" w:tplc="3222AFF4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DA1621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667EF"/>
    <w:multiLevelType w:val="hybridMultilevel"/>
    <w:tmpl w:val="DF6A8AFC"/>
    <w:lvl w:ilvl="0" w:tplc="1CF650B6"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Times New Roman" w:hAnsi="Times New Roman" w:cs="Times New Roman" w:hint="default"/>
      </w:rPr>
    </w:lvl>
    <w:lvl w:ilvl="1" w:tplc="70F6F2FE"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3380E3F"/>
    <w:multiLevelType w:val="hybridMultilevel"/>
    <w:tmpl w:val="4FEEAF5C"/>
    <w:lvl w:ilvl="0" w:tplc="3AA8B10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7BC414C"/>
    <w:multiLevelType w:val="hybridMultilevel"/>
    <w:tmpl w:val="A0AED726"/>
    <w:lvl w:ilvl="0" w:tplc="3222AF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4365E9"/>
    <w:multiLevelType w:val="hybridMultilevel"/>
    <w:tmpl w:val="EB92F312"/>
    <w:lvl w:ilvl="0" w:tplc="3222AF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18AA6FC7"/>
    <w:multiLevelType w:val="hybridMultilevel"/>
    <w:tmpl w:val="F970CCE2"/>
    <w:lvl w:ilvl="0" w:tplc="D9B6B97E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1F6F273E"/>
    <w:multiLevelType w:val="hybridMultilevel"/>
    <w:tmpl w:val="E3E8C400"/>
    <w:lvl w:ilvl="0" w:tplc="AB1019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FAD6353"/>
    <w:multiLevelType w:val="hybridMultilevel"/>
    <w:tmpl w:val="68D892A2"/>
    <w:lvl w:ilvl="0" w:tplc="3222AFF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3727515"/>
    <w:multiLevelType w:val="hybridMultilevel"/>
    <w:tmpl w:val="CB1C9F9E"/>
    <w:lvl w:ilvl="0" w:tplc="20F84260">
      <w:numFmt w:val="bullet"/>
      <w:lvlText w:val="-"/>
      <w:lvlJc w:val="left"/>
      <w:pPr>
        <w:tabs>
          <w:tab w:val="num" w:pos="1620"/>
        </w:tabs>
        <w:ind w:left="1620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D095F54"/>
    <w:multiLevelType w:val="hybridMultilevel"/>
    <w:tmpl w:val="B2D4045E"/>
    <w:lvl w:ilvl="0" w:tplc="3222AFF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3D77F90"/>
    <w:multiLevelType w:val="hybridMultilevel"/>
    <w:tmpl w:val="0ADAA49C"/>
    <w:lvl w:ilvl="0" w:tplc="3222AF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9314E0A"/>
    <w:multiLevelType w:val="hybridMultilevel"/>
    <w:tmpl w:val="26B421C4"/>
    <w:lvl w:ilvl="0" w:tplc="3222AFF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A0C1427"/>
    <w:multiLevelType w:val="hybridMultilevel"/>
    <w:tmpl w:val="B3B47AD2"/>
    <w:lvl w:ilvl="0" w:tplc="3222AFF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D952FB4"/>
    <w:multiLevelType w:val="hybridMultilevel"/>
    <w:tmpl w:val="A7CA802A"/>
    <w:lvl w:ilvl="0" w:tplc="3222AFF4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00C5073"/>
    <w:multiLevelType w:val="hybridMultilevel"/>
    <w:tmpl w:val="06EE1982"/>
    <w:lvl w:ilvl="0" w:tplc="3AA8B10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40721F65"/>
    <w:multiLevelType w:val="hybridMultilevel"/>
    <w:tmpl w:val="5F9EBDC2"/>
    <w:lvl w:ilvl="0" w:tplc="3222AFF4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434332E2"/>
    <w:multiLevelType w:val="hybridMultilevel"/>
    <w:tmpl w:val="6F1A9EA0"/>
    <w:lvl w:ilvl="0" w:tplc="3AA8B1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63472CA"/>
    <w:multiLevelType w:val="hybridMultilevel"/>
    <w:tmpl w:val="182A5426"/>
    <w:lvl w:ilvl="0" w:tplc="8E6C412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8691A3B"/>
    <w:multiLevelType w:val="hybridMultilevel"/>
    <w:tmpl w:val="0380B98C"/>
    <w:lvl w:ilvl="0" w:tplc="3222AF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E6547BC"/>
    <w:multiLevelType w:val="hybridMultilevel"/>
    <w:tmpl w:val="885C9106"/>
    <w:lvl w:ilvl="0" w:tplc="8E6C41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0A22A45"/>
    <w:multiLevelType w:val="hybridMultilevel"/>
    <w:tmpl w:val="C39E1626"/>
    <w:lvl w:ilvl="0" w:tplc="3222AFF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939301D"/>
    <w:multiLevelType w:val="hybridMultilevel"/>
    <w:tmpl w:val="1E38CFD0"/>
    <w:lvl w:ilvl="0" w:tplc="3222AFF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9BF3845"/>
    <w:multiLevelType w:val="hybridMultilevel"/>
    <w:tmpl w:val="188AB6A0"/>
    <w:lvl w:ilvl="0" w:tplc="B4D4B7A8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AC32C36"/>
    <w:multiLevelType w:val="hybridMultilevel"/>
    <w:tmpl w:val="BE927FD4"/>
    <w:lvl w:ilvl="0" w:tplc="3AA8B10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5BF6469C"/>
    <w:multiLevelType w:val="hybridMultilevel"/>
    <w:tmpl w:val="15B62C40"/>
    <w:lvl w:ilvl="0" w:tplc="3222AFF4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>
    <w:nsid w:val="5DA66BA3"/>
    <w:multiLevelType w:val="hybridMultilevel"/>
    <w:tmpl w:val="43D4A7AC"/>
    <w:lvl w:ilvl="0" w:tplc="3222AF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7D64816"/>
    <w:multiLevelType w:val="hybridMultilevel"/>
    <w:tmpl w:val="7C7AE170"/>
    <w:lvl w:ilvl="0" w:tplc="3222AFF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C496DB0"/>
    <w:multiLevelType w:val="hybridMultilevel"/>
    <w:tmpl w:val="297CF3FC"/>
    <w:lvl w:ilvl="0" w:tplc="3222AFF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/>
      </w:rPr>
    </w:lvl>
    <w:lvl w:ilvl="1" w:tplc="AB0A19F2">
      <w:numFmt w:val="bullet"/>
      <w:lvlText w:val="•"/>
      <w:lvlJc w:val="left"/>
      <w:pPr>
        <w:ind w:left="2280" w:hanging="85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E1A35F2"/>
    <w:multiLevelType w:val="hybridMultilevel"/>
    <w:tmpl w:val="7520E854"/>
    <w:lvl w:ilvl="0" w:tplc="3222AFF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E74241F"/>
    <w:multiLevelType w:val="hybridMultilevel"/>
    <w:tmpl w:val="E06ADBA0"/>
    <w:lvl w:ilvl="0" w:tplc="AB10193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70640B66"/>
    <w:multiLevelType w:val="hybridMultilevel"/>
    <w:tmpl w:val="DFB6C4E6"/>
    <w:lvl w:ilvl="0" w:tplc="3AA8B10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>
    <w:nsid w:val="72D06C6B"/>
    <w:multiLevelType w:val="hybridMultilevel"/>
    <w:tmpl w:val="1CB0CE6E"/>
    <w:lvl w:ilvl="0" w:tplc="AB10193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74F95233"/>
    <w:multiLevelType w:val="hybridMultilevel"/>
    <w:tmpl w:val="67242740"/>
    <w:lvl w:ilvl="0" w:tplc="20F84260">
      <w:numFmt w:val="bullet"/>
      <w:lvlText w:val="-"/>
      <w:lvlJc w:val="left"/>
      <w:pPr>
        <w:tabs>
          <w:tab w:val="num" w:pos="2325"/>
        </w:tabs>
        <w:ind w:left="232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76543A2D"/>
    <w:multiLevelType w:val="hybridMultilevel"/>
    <w:tmpl w:val="1A36E172"/>
    <w:lvl w:ilvl="0" w:tplc="3222AFF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C343006"/>
    <w:multiLevelType w:val="hybridMultilevel"/>
    <w:tmpl w:val="3BC69308"/>
    <w:lvl w:ilvl="0" w:tplc="D9B6B97E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7"/>
  </w:num>
  <w:num w:numId="5">
    <w:abstractNumId w:val="33"/>
  </w:num>
  <w:num w:numId="6">
    <w:abstractNumId w:val="5"/>
  </w:num>
  <w:num w:numId="7">
    <w:abstractNumId w:val="26"/>
  </w:num>
  <w:num w:numId="8">
    <w:abstractNumId w:val="37"/>
  </w:num>
  <w:num w:numId="9">
    <w:abstractNumId w:val="11"/>
  </w:num>
  <w:num w:numId="10">
    <w:abstractNumId w:val="35"/>
  </w:num>
  <w:num w:numId="11">
    <w:abstractNumId w:val="9"/>
  </w:num>
  <w:num w:numId="12">
    <w:abstractNumId w:val="34"/>
  </w:num>
  <w:num w:numId="13">
    <w:abstractNumId w:val="32"/>
  </w:num>
  <w:num w:numId="14">
    <w:abstractNumId w:val="4"/>
  </w:num>
  <w:num w:numId="15">
    <w:abstractNumId w:val="12"/>
  </w:num>
  <w:num w:numId="16">
    <w:abstractNumId w:val="14"/>
  </w:num>
  <w:num w:numId="17">
    <w:abstractNumId w:val="31"/>
  </w:num>
  <w:num w:numId="18">
    <w:abstractNumId w:val="22"/>
  </w:num>
  <w:num w:numId="19">
    <w:abstractNumId w:val="2"/>
  </w:num>
  <w:num w:numId="20">
    <w:abstractNumId w:val="20"/>
  </w:num>
  <w:num w:numId="21">
    <w:abstractNumId w:val="25"/>
  </w:num>
  <w:num w:numId="22">
    <w:abstractNumId w:val="30"/>
  </w:num>
  <w:num w:numId="23">
    <w:abstractNumId w:val="7"/>
  </w:num>
  <w:num w:numId="24">
    <w:abstractNumId w:val="15"/>
  </w:num>
  <w:num w:numId="25">
    <w:abstractNumId w:val="29"/>
  </w:num>
  <w:num w:numId="26">
    <w:abstractNumId w:val="28"/>
  </w:num>
  <w:num w:numId="27">
    <w:abstractNumId w:val="23"/>
  </w:num>
  <w:num w:numId="28">
    <w:abstractNumId w:val="6"/>
  </w:num>
  <w:num w:numId="29">
    <w:abstractNumId w:val="0"/>
  </w:num>
  <w:num w:numId="30">
    <w:abstractNumId w:val="10"/>
  </w:num>
  <w:num w:numId="31">
    <w:abstractNumId w:val="18"/>
  </w:num>
  <w:num w:numId="32">
    <w:abstractNumId w:val="36"/>
  </w:num>
  <w:num w:numId="33">
    <w:abstractNumId w:val="13"/>
  </w:num>
  <w:num w:numId="34">
    <w:abstractNumId w:val="3"/>
  </w:num>
  <w:num w:numId="35">
    <w:abstractNumId w:val="24"/>
  </w:num>
  <w:num w:numId="36">
    <w:abstractNumId w:val="21"/>
  </w:num>
  <w:num w:numId="37">
    <w:abstractNumId w:val="27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70"/>
    <w:rsid w:val="00012AE5"/>
    <w:rsid w:val="00044229"/>
    <w:rsid w:val="000C3364"/>
    <w:rsid w:val="000E78A2"/>
    <w:rsid w:val="00127DE7"/>
    <w:rsid w:val="0014668C"/>
    <w:rsid w:val="001A34A0"/>
    <w:rsid w:val="001C2C69"/>
    <w:rsid w:val="00212970"/>
    <w:rsid w:val="00220987"/>
    <w:rsid w:val="00224DD7"/>
    <w:rsid w:val="00270863"/>
    <w:rsid w:val="0030125D"/>
    <w:rsid w:val="0032630F"/>
    <w:rsid w:val="00397DE3"/>
    <w:rsid w:val="003A6E87"/>
    <w:rsid w:val="003E59E9"/>
    <w:rsid w:val="00421ABB"/>
    <w:rsid w:val="004905FA"/>
    <w:rsid w:val="004F2430"/>
    <w:rsid w:val="0056289C"/>
    <w:rsid w:val="00574996"/>
    <w:rsid w:val="005C7949"/>
    <w:rsid w:val="005D49DD"/>
    <w:rsid w:val="006222DB"/>
    <w:rsid w:val="00643240"/>
    <w:rsid w:val="00650042"/>
    <w:rsid w:val="006E7FD6"/>
    <w:rsid w:val="00714BD0"/>
    <w:rsid w:val="00731ABE"/>
    <w:rsid w:val="00750788"/>
    <w:rsid w:val="007605F2"/>
    <w:rsid w:val="00766F1B"/>
    <w:rsid w:val="007A44B2"/>
    <w:rsid w:val="007C20CC"/>
    <w:rsid w:val="00841BB2"/>
    <w:rsid w:val="008B5A31"/>
    <w:rsid w:val="008D2478"/>
    <w:rsid w:val="00920678"/>
    <w:rsid w:val="00946BE6"/>
    <w:rsid w:val="009B0D9C"/>
    <w:rsid w:val="009C73DB"/>
    <w:rsid w:val="00A44156"/>
    <w:rsid w:val="00A4517A"/>
    <w:rsid w:val="00A975FA"/>
    <w:rsid w:val="00B51257"/>
    <w:rsid w:val="00B52F4F"/>
    <w:rsid w:val="00B93734"/>
    <w:rsid w:val="00BA6D1E"/>
    <w:rsid w:val="00BF3F60"/>
    <w:rsid w:val="00C10D5F"/>
    <w:rsid w:val="00C3697C"/>
    <w:rsid w:val="00CA00DF"/>
    <w:rsid w:val="00CD16B4"/>
    <w:rsid w:val="00CD4C11"/>
    <w:rsid w:val="00CE408C"/>
    <w:rsid w:val="00D11B7F"/>
    <w:rsid w:val="00D64D9B"/>
    <w:rsid w:val="00DA262A"/>
    <w:rsid w:val="00DC0AFB"/>
    <w:rsid w:val="00DC1863"/>
    <w:rsid w:val="00E07B44"/>
    <w:rsid w:val="00E3251C"/>
    <w:rsid w:val="00E54982"/>
    <w:rsid w:val="00EA1F33"/>
    <w:rsid w:val="00EF16DE"/>
    <w:rsid w:val="00EF708F"/>
    <w:rsid w:val="00F45D37"/>
    <w:rsid w:val="00F67C1D"/>
    <w:rsid w:val="00F7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0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20CC"/>
  </w:style>
  <w:style w:type="paragraph" w:styleId="a5">
    <w:name w:val="No Spacing"/>
    <w:uiPriority w:val="1"/>
    <w:qFormat/>
    <w:rsid w:val="00750788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750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07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C79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79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0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20CC"/>
  </w:style>
  <w:style w:type="paragraph" w:styleId="a5">
    <w:name w:val="No Spacing"/>
    <w:uiPriority w:val="1"/>
    <w:qFormat/>
    <w:rsid w:val="00750788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750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07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C79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79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Гоу Сош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Лариса Александровна</dc:creator>
  <cp:lastModifiedBy>qwerty-1</cp:lastModifiedBy>
  <cp:revision>6</cp:revision>
  <cp:lastPrinted>2017-05-04T05:18:00Z</cp:lastPrinted>
  <dcterms:created xsi:type="dcterms:W3CDTF">2017-05-03T15:23:00Z</dcterms:created>
  <dcterms:modified xsi:type="dcterms:W3CDTF">2017-05-12T09:51:00Z</dcterms:modified>
</cp:coreProperties>
</file>